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AA" w:rsidRPr="00B409B7" w:rsidRDefault="00ED244D" w:rsidP="008869AA">
      <w:pPr>
        <w:pStyle w:val="a5"/>
        <w:tabs>
          <w:tab w:val="left" w:pos="5220"/>
        </w:tabs>
        <w:rPr>
          <w:rFonts w:ascii="Tahoma" w:hAnsi="Tahoma" w:cs="Tahoma"/>
          <w:b/>
          <w:bCs/>
          <w:color w:val="000080"/>
          <w:sz w:val="16"/>
          <w:szCs w:val="16"/>
          <w:rtl/>
        </w:rPr>
      </w:pPr>
      <w:r>
        <w:rPr>
          <w:noProof/>
        </w:rPr>
        <w:drawing>
          <wp:anchor distT="0" distB="0" distL="114300" distR="114300" simplePos="0" relativeHeight="251652608" behindDoc="1" locked="0" layoutInCell="1" allowOverlap="1">
            <wp:simplePos x="0" y="0"/>
            <wp:positionH relativeFrom="column">
              <wp:posOffset>1513840</wp:posOffset>
            </wp:positionH>
            <wp:positionV relativeFrom="paragraph">
              <wp:posOffset>-666750</wp:posOffset>
            </wp:positionV>
            <wp:extent cx="1389380" cy="1203960"/>
            <wp:effectExtent l="0" t="0" r="1270" b="0"/>
            <wp:wrapNone/>
            <wp:docPr id="37" name="תמונה 37" descr="לוגו המכללה למנה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לוגו המכללה למנה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simplePos x="0" y="0"/>
            <wp:positionH relativeFrom="column">
              <wp:posOffset>3446145</wp:posOffset>
            </wp:positionH>
            <wp:positionV relativeFrom="paragraph">
              <wp:posOffset>-563880</wp:posOffset>
            </wp:positionV>
            <wp:extent cx="1074420" cy="1074420"/>
            <wp:effectExtent l="0" t="0" r="0" b="0"/>
            <wp:wrapNone/>
            <wp:docPr id="35" name="תמונה 35"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simplePos x="0" y="0"/>
            <wp:positionH relativeFrom="column">
              <wp:posOffset>-144780</wp:posOffset>
            </wp:positionH>
            <wp:positionV relativeFrom="paragraph">
              <wp:posOffset>-672465</wp:posOffset>
            </wp:positionV>
            <wp:extent cx="1209675" cy="1209675"/>
            <wp:effectExtent l="0" t="0" r="0" b="9525"/>
            <wp:wrapNone/>
            <wp:docPr id="38" name="תמונה 38" descr="sh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ef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9AA" w:rsidRPr="00ED244D">
        <w:rPr>
          <w:rFonts w:ascii="Tahoma" w:hAnsi="Tahoma" w:cs="Tahoma" w:hint="cs"/>
          <w:bCs/>
          <w:color w:val="000080"/>
          <w:sz w:val="16"/>
          <w:szCs w:val="16"/>
          <w:rtl/>
          <w14:shadow w14:blurRad="50800" w14:dist="38100" w14:dir="2700000" w14:sx="100000" w14:sy="100000" w14:kx="0" w14:ky="0" w14:algn="tl">
            <w14:srgbClr w14:val="000000">
              <w14:alpha w14:val="60000"/>
            </w14:srgbClr>
          </w14:shadow>
        </w:rPr>
        <w:t xml:space="preserve">        </w:t>
      </w:r>
      <w:r w:rsidR="008869AA" w:rsidRPr="00C90C42">
        <w:rPr>
          <w:rFonts w:ascii="Tahoma" w:hAnsi="Tahoma" w:cs="Tahoma" w:hint="cs"/>
          <w:b/>
          <w:bCs/>
          <w:color w:val="000080"/>
          <w:sz w:val="20"/>
          <w:szCs w:val="20"/>
          <w:rtl/>
        </w:rPr>
        <w:t xml:space="preserve">                                                                   </w:t>
      </w:r>
    </w:p>
    <w:p w:rsidR="008869AA" w:rsidRPr="00B409B7" w:rsidRDefault="008869AA" w:rsidP="008869AA">
      <w:pPr>
        <w:pStyle w:val="a5"/>
        <w:tabs>
          <w:tab w:val="left" w:pos="5400"/>
        </w:tabs>
        <w:jc w:val="center"/>
        <w:rPr>
          <w:rFonts w:ascii="Tahoma" w:hAnsi="Tahoma" w:cs="Tahoma"/>
          <w:b/>
          <w:bCs/>
          <w:color w:val="000080"/>
          <w:sz w:val="16"/>
          <w:szCs w:val="16"/>
          <w:rtl/>
        </w:rPr>
      </w:pPr>
      <w:r w:rsidRPr="00B409B7">
        <w:rPr>
          <w:rFonts w:ascii="Tahoma" w:hAnsi="Tahoma" w:cs="Tahoma" w:hint="cs"/>
          <w:b/>
          <w:bCs/>
          <w:color w:val="000080"/>
          <w:sz w:val="16"/>
          <w:szCs w:val="16"/>
          <w:rtl/>
        </w:rPr>
        <w:t xml:space="preserve">                                                                                                                     </w:t>
      </w:r>
    </w:p>
    <w:p w:rsidR="008869AA" w:rsidRPr="00ED244D" w:rsidRDefault="008869AA" w:rsidP="008869AA">
      <w:pPr>
        <w:pStyle w:val="a5"/>
        <w:tabs>
          <w:tab w:val="left" w:pos="5400"/>
        </w:tabs>
        <w:jc w:val="right"/>
        <w:rPr>
          <w:rFonts w:ascii="Tahoma" w:hAnsi="Tahoma" w:cs="Tahoma"/>
          <w:bCs/>
          <w:color w:val="000080"/>
          <w:sz w:val="16"/>
          <w:szCs w:val="16"/>
          <w:rtl/>
          <w14:shadow w14:blurRad="50800" w14:dist="38100" w14:dir="2700000" w14:sx="100000" w14:sy="100000" w14:kx="0" w14:ky="0" w14:algn="tl">
            <w14:srgbClr w14:val="000000">
              <w14:alpha w14:val="60000"/>
            </w14:srgbClr>
          </w14:shadow>
        </w:rPr>
      </w:pPr>
      <w:r w:rsidRPr="00ED244D">
        <w:rPr>
          <w:rFonts w:ascii="Tahoma" w:hAnsi="Tahoma" w:cs="Tahoma" w:hint="cs"/>
          <w:bCs/>
          <w:color w:val="000080"/>
          <w:sz w:val="16"/>
          <w:szCs w:val="16"/>
          <w:rtl/>
          <w14:shadow w14:blurRad="50800" w14:dist="38100" w14:dir="2700000" w14:sx="100000" w14:sy="100000" w14:kx="0" w14:ky="0" w14:algn="tl">
            <w14:srgbClr w14:val="000000">
              <w14:alpha w14:val="60000"/>
            </w14:srgbClr>
          </w14:shadow>
        </w:rPr>
        <w:t xml:space="preserve">                                                                                  </w:t>
      </w:r>
    </w:p>
    <w:p w:rsidR="001E5BD7" w:rsidRPr="00ED244D" w:rsidRDefault="008869AA" w:rsidP="008869AA">
      <w:pPr>
        <w:pStyle w:val="a5"/>
        <w:tabs>
          <w:tab w:val="left" w:pos="5400"/>
        </w:tabs>
        <w:jc w:val="right"/>
        <w:rPr>
          <w:rFonts w:ascii="Tahoma" w:hAnsi="Tahoma" w:cs="Tahoma"/>
          <w:bCs/>
          <w:color w:val="000080"/>
          <w:sz w:val="16"/>
          <w:szCs w:val="16"/>
          <w:rtl/>
          <w14:shadow w14:blurRad="50800" w14:dist="38100" w14:dir="2700000" w14:sx="100000" w14:sy="100000" w14:kx="0" w14:ky="0" w14:algn="tl">
            <w14:srgbClr w14:val="000000">
              <w14:alpha w14:val="60000"/>
            </w14:srgbClr>
          </w14:shadow>
        </w:rPr>
      </w:pPr>
      <w:r w:rsidRPr="00ED244D">
        <w:rPr>
          <w:rFonts w:ascii="Tahoma" w:hAnsi="Tahoma" w:cs="Tahoma" w:hint="cs"/>
          <w:bCs/>
          <w:color w:val="000080"/>
          <w:sz w:val="16"/>
          <w:szCs w:val="16"/>
          <w:rtl/>
          <w14:shadow w14:blurRad="50800" w14:dist="38100" w14:dir="2700000" w14:sx="100000" w14:sy="100000" w14:kx="0" w14:ky="0" w14:algn="tl">
            <w14:srgbClr w14:val="000000">
              <w14:alpha w14:val="60000"/>
            </w14:srgbClr>
          </w14:shadow>
        </w:rPr>
        <w:t xml:space="preserve">                                                                                      </w:t>
      </w:r>
    </w:p>
    <w:p w:rsidR="008869AA" w:rsidRPr="00ED244D" w:rsidRDefault="008869AA" w:rsidP="00DE7900">
      <w:pPr>
        <w:pStyle w:val="a5"/>
        <w:tabs>
          <w:tab w:val="left" w:pos="5400"/>
        </w:tabs>
        <w:jc w:val="right"/>
        <w:rPr>
          <w:rFonts w:ascii="Tahoma" w:hAnsi="Tahoma" w:cs="Tahoma"/>
          <w:bCs/>
          <w:color w:val="000080"/>
          <w:sz w:val="16"/>
          <w:szCs w:val="16"/>
          <w:rtl/>
          <w14:shadow w14:blurRad="50800" w14:dist="38100" w14:dir="2700000" w14:sx="100000" w14:sy="100000" w14:kx="0" w14:ky="0" w14:algn="tl">
            <w14:srgbClr w14:val="000000">
              <w14:alpha w14:val="60000"/>
            </w14:srgbClr>
          </w14:shadow>
        </w:rPr>
      </w:pPr>
      <w:r w:rsidRPr="00ED244D">
        <w:rPr>
          <w:rFonts w:ascii="Tahoma" w:hAnsi="Tahoma" w:cs="Tahoma" w:hint="cs"/>
          <w:bCs/>
          <w:color w:val="000080"/>
          <w:sz w:val="16"/>
          <w:szCs w:val="16"/>
          <w:rtl/>
          <w14:shadow w14:blurRad="50800" w14:dist="38100" w14:dir="2700000" w14:sx="100000" w14:sy="100000" w14:kx="0" w14:ky="0" w14:algn="tl">
            <w14:srgbClr w14:val="000000">
              <w14:alpha w14:val="60000"/>
            </w14:srgbClr>
          </w14:shadow>
        </w:rPr>
        <w:t xml:space="preserve">                                                                                                                                                </w:t>
      </w:r>
      <w:r w:rsidR="00576B76" w:rsidRPr="00ED244D">
        <w:rPr>
          <w:rFonts w:ascii="Tahoma" w:hAnsi="Tahoma" w:cs="Tahoma" w:hint="cs"/>
          <w:bCs/>
          <w:color w:val="000080"/>
          <w:sz w:val="16"/>
          <w:szCs w:val="16"/>
          <w:rtl/>
          <w14:shadow w14:blurRad="50800" w14:dist="38100" w14:dir="2700000" w14:sx="100000" w14:sy="100000" w14:kx="0" w14:ky="0" w14:algn="tl">
            <w14:srgbClr w14:val="000000">
              <w14:alpha w14:val="60000"/>
            </w14:srgbClr>
          </w14:shadow>
        </w:rPr>
        <w:t xml:space="preserve">       </w:t>
      </w:r>
    </w:p>
    <w:p w:rsidR="008869AA" w:rsidRPr="005557CF" w:rsidRDefault="008869AA" w:rsidP="008869AA">
      <w:pPr>
        <w:pStyle w:val="a5"/>
        <w:tabs>
          <w:tab w:val="left" w:pos="5400"/>
        </w:tabs>
        <w:jc w:val="center"/>
        <w:rPr>
          <w:rFonts w:cs="David"/>
          <w:b/>
          <w:bCs/>
          <w:sz w:val="96"/>
          <w:szCs w:val="96"/>
          <w:rtl/>
        </w:rPr>
      </w:pPr>
    </w:p>
    <w:p w:rsidR="00F77D70" w:rsidRPr="00D468EA" w:rsidRDefault="00F77D70" w:rsidP="00F77D70">
      <w:pPr>
        <w:pStyle w:val="a5"/>
        <w:tabs>
          <w:tab w:val="left" w:pos="5400"/>
        </w:tabs>
        <w:spacing w:line="360" w:lineRule="auto"/>
        <w:jc w:val="center"/>
        <w:rPr>
          <w:rFonts w:ascii="Heebo" w:hAnsi="Heebo" w:cs="Heebo"/>
          <w:b/>
          <w:bCs/>
          <w:color w:val="002060"/>
          <w:sz w:val="72"/>
          <w:szCs w:val="72"/>
        </w:rPr>
      </w:pPr>
      <w:r w:rsidRPr="00D468EA">
        <w:rPr>
          <w:rFonts w:ascii="Heebo" w:hAnsi="Heebo" w:cs="Heebo"/>
          <w:b/>
          <w:bCs/>
          <w:color w:val="002060"/>
          <w:sz w:val="72"/>
          <w:szCs w:val="72"/>
          <w:rtl/>
        </w:rPr>
        <w:t>ידיעון</w:t>
      </w:r>
    </w:p>
    <w:p w:rsidR="008869AA" w:rsidRPr="00D468EA" w:rsidRDefault="001B6AC8" w:rsidP="00F77D70">
      <w:pPr>
        <w:spacing w:line="360" w:lineRule="auto"/>
        <w:jc w:val="center"/>
        <w:rPr>
          <w:rFonts w:ascii="Heebo" w:hAnsi="Heebo" w:cs="Heebo"/>
          <w:b/>
          <w:bCs/>
          <w:color w:val="002060"/>
          <w:sz w:val="72"/>
          <w:szCs w:val="72"/>
          <w:rtl/>
        </w:rPr>
      </w:pPr>
      <w:r w:rsidRPr="00D468EA">
        <w:rPr>
          <w:rFonts w:ascii="Heebo" w:hAnsi="Heebo" w:cs="Heebo"/>
          <w:b/>
          <w:bCs/>
          <w:color w:val="002060"/>
          <w:sz w:val="72"/>
          <w:szCs w:val="72"/>
          <w:rtl/>
        </w:rPr>
        <w:t>המרכז</w:t>
      </w:r>
      <w:r w:rsidR="00660030" w:rsidRPr="00D468EA">
        <w:rPr>
          <w:rFonts w:ascii="Heebo" w:hAnsi="Heebo" w:cs="Heebo"/>
          <w:b/>
          <w:bCs/>
          <w:color w:val="002060"/>
          <w:sz w:val="72"/>
          <w:szCs w:val="72"/>
          <w:rtl/>
        </w:rPr>
        <w:t xml:space="preserve"> </w:t>
      </w:r>
      <w:r w:rsidR="008869AA" w:rsidRPr="00D468EA">
        <w:rPr>
          <w:rFonts w:ascii="Heebo" w:hAnsi="Heebo" w:cs="Heebo"/>
          <w:b/>
          <w:bCs/>
          <w:color w:val="002060"/>
          <w:sz w:val="72"/>
          <w:szCs w:val="72"/>
          <w:rtl/>
        </w:rPr>
        <w:t>להורות משמעותית</w:t>
      </w:r>
    </w:p>
    <w:p w:rsidR="008869AA" w:rsidRPr="00D468EA" w:rsidRDefault="008869AA" w:rsidP="00F77D70">
      <w:pPr>
        <w:spacing w:line="360" w:lineRule="auto"/>
        <w:jc w:val="center"/>
        <w:rPr>
          <w:rFonts w:ascii="Heebo" w:hAnsi="Heebo" w:cs="Heebo"/>
          <w:b/>
          <w:bCs/>
          <w:color w:val="002060"/>
          <w:sz w:val="72"/>
          <w:szCs w:val="72"/>
          <w:rtl/>
        </w:rPr>
      </w:pPr>
      <w:r w:rsidRPr="00D468EA">
        <w:rPr>
          <w:rFonts w:ascii="Heebo" w:hAnsi="Heebo" w:cs="Heebo"/>
          <w:b/>
          <w:bCs/>
          <w:color w:val="002060"/>
          <w:sz w:val="72"/>
          <w:szCs w:val="72"/>
          <w:rtl/>
        </w:rPr>
        <w:t>אשדוד</w:t>
      </w:r>
    </w:p>
    <w:p w:rsidR="005557CF" w:rsidRPr="00D468EA" w:rsidRDefault="005557CF" w:rsidP="00F77D70">
      <w:pPr>
        <w:spacing w:line="360" w:lineRule="auto"/>
        <w:jc w:val="center"/>
        <w:rPr>
          <w:rFonts w:ascii="Heebo" w:hAnsi="Heebo" w:cs="Heebo"/>
          <w:b/>
          <w:bCs/>
          <w:color w:val="002060"/>
          <w:sz w:val="20"/>
          <w:szCs w:val="20"/>
          <w:rtl/>
        </w:rPr>
      </w:pPr>
    </w:p>
    <w:p w:rsidR="00D13E5A" w:rsidRPr="00D468EA" w:rsidRDefault="00D13E5A" w:rsidP="00455265">
      <w:pPr>
        <w:spacing w:after="240"/>
        <w:jc w:val="center"/>
        <w:rPr>
          <w:rFonts w:ascii="Heebo" w:hAnsi="Heebo" w:cs="Heebo"/>
          <w:b/>
          <w:bCs/>
          <w:color w:val="002060"/>
          <w:sz w:val="60"/>
          <w:szCs w:val="60"/>
          <w:rtl/>
        </w:rPr>
      </w:pPr>
      <w:r w:rsidRPr="00D468EA">
        <w:rPr>
          <w:rFonts w:ascii="Heebo" w:hAnsi="Heebo" w:cs="Heebo"/>
          <w:b/>
          <w:bCs/>
          <w:color w:val="002060"/>
          <w:sz w:val="60"/>
          <w:szCs w:val="60"/>
          <w:rtl/>
        </w:rPr>
        <w:t>מסלול להכשרת מנח</w:t>
      </w:r>
      <w:r w:rsidR="00455265" w:rsidRPr="00D468EA">
        <w:rPr>
          <w:rFonts w:ascii="Heebo" w:hAnsi="Heebo" w:cs="Heebo" w:hint="cs"/>
          <w:b/>
          <w:bCs/>
          <w:color w:val="002060"/>
          <w:sz w:val="60"/>
          <w:szCs w:val="60"/>
          <w:rtl/>
        </w:rPr>
        <w:t>ה</w:t>
      </w:r>
      <w:r w:rsidRPr="00D468EA">
        <w:rPr>
          <w:rFonts w:ascii="Heebo" w:hAnsi="Heebo" w:cs="Heebo"/>
          <w:b/>
          <w:bCs/>
          <w:color w:val="002060"/>
          <w:sz w:val="60"/>
          <w:szCs w:val="60"/>
          <w:rtl/>
        </w:rPr>
        <w:t xml:space="preserve"> </w:t>
      </w:r>
      <w:r w:rsidR="00455265" w:rsidRPr="00D468EA">
        <w:rPr>
          <w:rFonts w:ascii="Heebo" w:hAnsi="Heebo" w:cs="Heebo" w:hint="cs"/>
          <w:b/>
          <w:bCs/>
          <w:color w:val="002060"/>
          <w:sz w:val="60"/>
          <w:szCs w:val="60"/>
          <w:rtl/>
        </w:rPr>
        <w:t>במשפחה</w:t>
      </w:r>
    </w:p>
    <w:p w:rsidR="00455265" w:rsidRPr="00D468EA" w:rsidRDefault="00455265" w:rsidP="00455265">
      <w:pPr>
        <w:spacing w:after="240"/>
        <w:jc w:val="center"/>
        <w:rPr>
          <w:rFonts w:ascii="Heebo" w:hAnsi="Heebo" w:cs="Heebo"/>
          <w:b/>
          <w:bCs/>
          <w:color w:val="002060"/>
          <w:sz w:val="60"/>
          <w:szCs w:val="60"/>
          <w:rtl/>
        </w:rPr>
      </w:pPr>
      <w:r w:rsidRPr="00D468EA">
        <w:rPr>
          <w:rFonts w:ascii="Heebo" w:hAnsi="Heebo" w:cs="Heebo" w:hint="cs"/>
          <w:b/>
          <w:bCs/>
          <w:color w:val="002060"/>
          <w:sz w:val="60"/>
          <w:szCs w:val="60"/>
          <w:rtl/>
        </w:rPr>
        <w:t>התמחות בהפרעות קשב</w:t>
      </w:r>
    </w:p>
    <w:p w:rsidR="00C44384" w:rsidRPr="00D468EA" w:rsidRDefault="00002191" w:rsidP="00D468EA">
      <w:pPr>
        <w:spacing w:after="240"/>
        <w:jc w:val="center"/>
        <w:rPr>
          <w:rFonts w:ascii="Heebo" w:hAnsi="Heebo" w:cs="Heebo"/>
          <w:b/>
          <w:bCs/>
          <w:color w:val="002060"/>
          <w:sz w:val="72"/>
          <w:szCs w:val="72"/>
          <w:rtl/>
        </w:rPr>
      </w:pPr>
      <w:r w:rsidRPr="00D468EA">
        <w:rPr>
          <w:rFonts w:ascii="Heebo" w:hAnsi="Heebo" w:cs="Heebo"/>
          <w:b/>
          <w:bCs/>
          <w:color w:val="002060"/>
          <w:sz w:val="60"/>
          <w:szCs w:val="60"/>
          <w:rtl/>
        </w:rPr>
        <w:t xml:space="preserve">לשנת </w:t>
      </w:r>
      <w:r w:rsidR="00095C85" w:rsidRPr="00D468EA">
        <w:rPr>
          <w:rFonts w:ascii="Heebo" w:hAnsi="Heebo" w:cs="Heebo"/>
          <w:b/>
          <w:bCs/>
          <w:color w:val="002060"/>
          <w:sz w:val="60"/>
          <w:szCs w:val="60"/>
        </w:rPr>
        <w:t>,</w:t>
      </w:r>
      <w:r w:rsidR="00BC3C23">
        <w:rPr>
          <w:rFonts w:ascii="Heebo" w:hAnsi="Heebo" w:cs="Heebo" w:hint="cs"/>
          <w:b/>
          <w:bCs/>
          <w:color w:val="002060"/>
          <w:sz w:val="60"/>
          <w:szCs w:val="60"/>
          <w:rtl/>
        </w:rPr>
        <w:t>תש"פ-</w:t>
      </w:r>
      <w:r w:rsidR="00D468EA" w:rsidRPr="00D468EA">
        <w:rPr>
          <w:rFonts w:ascii="Heebo" w:hAnsi="Heebo" w:cs="Heebo" w:hint="cs"/>
          <w:b/>
          <w:bCs/>
          <w:color w:val="002060"/>
          <w:sz w:val="60"/>
          <w:szCs w:val="60"/>
          <w:rtl/>
        </w:rPr>
        <w:t>תש</w:t>
      </w:r>
      <w:r w:rsidR="00095C85" w:rsidRPr="00D468EA">
        <w:rPr>
          <w:rFonts w:ascii="Heebo" w:hAnsi="Heebo" w:cs="Heebo" w:hint="cs"/>
          <w:b/>
          <w:bCs/>
          <w:color w:val="002060"/>
          <w:sz w:val="60"/>
          <w:szCs w:val="60"/>
          <w:rtl/>
        </w:rPr>
        <w:t>פ</w:t>
      </w:r>
      <w:r w:rsidR="00D468EA" w:rsidRPr="00D468EA">
        <w:rPr>
          <w:rFonts w:ascii="Heebo" w:hAnsi="Heebo" w:cs="Heebo" w:hint="cs"/>
          <w:b/>
          <w:bCs/>
          <w:color w:val="002060"/>
          <w:sz w:val="60"/>
          <w:szCs w:val="60"/>
          <w:rtl/>
        </w:rPr>
        <w:t>"א</w:t>
      </w:r>
      <w:r w:rsidR="00095C85" w:rsidRPr="00D468EA">
        <w:rPr>
          <w:rFonts w:ascii="Heebo" w:hAnsi="Heebo" w:cs="Heebo" w:hint="cs"/>
          <w:b/>
          <w:bCs/>
          <w:color w:val="002060"/>
          <w:sz w:val="72"/>
          <w:szCs w:val="72"/>
          <w:rtl/>
        </w:rPr>
        <w:t xml:space="preserve"> </w:t>
      </w:r>
      <w:r w:rsidR="00D468EA" w:rsidRPr="00D468EA">
        <w:rPr>
          <w:rFonts w:ascii="Heebo" w:hAnsi="Heebo" w:cs="Heebo" w:hint="cs"/>
          <w:b/>
          <w:bCs/>
          <w:color w:val="002060"/>
          <w:sz w:val="72"/>
          <w:szCs w:val="72"/>
          <w:rtl/>
        </w:rPr>
        <w:t>2020</w:t>
      </w:r>
      <w:r w:rsidR="00095C85" w:rsidRPr="00D468EA">
        <w:rPr>
          <w:rFonts w:ascii="Heebo" w:hAnsi="Heebo" w:cs="Heebo" w:hint="cs"/>
          <w:b/>
          <w:bCs/>
          <w:color w:val="002060"/>
          <w:sz w:val="72"/>
          <w:szCs w:val="72"/>
          <w:rtl/>
        </w:rPr>
        <w:t>-</w:t>
      </w:r>
      <w:r w:rsidR="00D468EA" w:rsidRPr="00D468EA">
        <w:rPr>
          <w:rFonts w:ascii="Heebo" w:hAnsi="Heebo" w:cs="Heebo" w:hint="cs"/>
          <w:b/>
          <w:bCs/>
          <w:color w:val="002060"/>
          <w:sz w:val="72"/>
          <w:szCs w:val="72"/>
          <w:rtl/>
        </w:rPr>
        <w:t>2021</w:t>
      </w:r>
    </w:p>
    <w:p w:rsidR="005557CF" w:rsidRPr="00C44384" w:rsidRDefault="005557CF" w:rsidP="005557CF">
      <w:pPr>
        <w:spacing w:line="360" w:lineRule="auto"/>
        <w:jc w:val="center"/>
        <w:rPr>
          <w:rFonts w:ascii="Heebo" w:hAnsi="Heebo" w:cs="Heebo"/>
          <w:b/>
          <w:bCs/>
          <w:sz w:val="40"/>
          <w:szCs w:val="40"/>
          <w:rtl/>
        </w:rPr>
      </w:pPr>
    </w:p>
    <w:p w:rsidR="005557CF" w:rsidRDefault="00D20EB1" w:rsidP="005557CF">
      <w:pPr>
        <w:spacing w:line="360" w:lineRule="auto"/>
        <w:jc w:val="center"/>
        <w:rPr>
          <w:rFonts w:ascii="BN Sharon New" w:hAnsi="BN Sharon New" w:cs="Guttman Yad-Brush"/>
          <w:b/>
          <w:bCs/>
          <w:color w:val="FF0000"/>
          <w:sz w:val="56"/>
          <w:szCs w:val="56"/>
          <w:rtl/>
        </w:rPr>
      </w:pPr>
      <w:r w:rsidRPr="00D468EA">
        <w:rPr>
          <w:rFonts w:ascii="BN Sharon New" w:hAnsi="BN Sharon New" w:cs="Guttman Yad-Brush" w:hint="cs"/>
          <w:b/>
          <w:bCs/>
          <w:color w:val="EB701D"/>
          <w:sz w:val="56"/>
          <w:szCs w:val="56"/>
          <w:rtl/>
        </w:rPr>
        <w:t>"</w:t>
      </w:r>
      <w:r w:rsidRPr="00C44384">
        <w:rPr>
          <w:rFonts w:ascii="BN Sharon New" w:hAnsi="BN Sharon New" w:cs="Guttman Yad-Brush"/>
          <w:b/>
          <w:bCs/>
          <w:color w:val="FF6600"/>
          <w:sz w:val="56"/>
          <w:szCs w:val="56"/>
          <w:rtl/>
        </w:rPr>
        <w:t>עתיד ילדינו</w:t>
      </w:r>
      <w:r w:rsidRPr="00C44384">
        <w:rPr>
          <w:rFonts w:ascii="BN Sharon New" w:hAnsi="BN Sharon New" w:cs="Guttman Yad-Brush"/>
          <w:b/>
          <w:bCs/>
          <w:sz w:val="56"/>
          <w:szCs w:val="56"/>
          <w:rtl/>
        </w:rPr>
        <w:t xml:space="preserve"> </w:t>
      </w:r>
      <w:r w:rsidRPr="00C44384">
        <w:rPr>
          <w:rFonts w:ascii="BN Sharon New" w:hAnsi="BN Sharon New" w:cs="Guttman Yad-Brush"/>
          <w:b/>
          <w:bCs/>
          <w:color w:val="00B050"/>
          <w:sz w:val="56"/>
          <w:szCs w:val="56"/>
          <w:rtl/>
        </w:rPr>
        <w:t>זה לא</w:t>
      </w:r>
      <w:r w:rsidRPr="00C44384">
        <w:rPr>
          <w:rFonts w:ascii="BN Sharon New" w:hAnsi="BN Sharon New" w:cs="Guttman Yad-Brush"/>
          <w:b/>
          <w:bCs/>
          <w:sz w:val="56"/>
          <w:szCs w:val="56"/>
          <w:rtl/>
        </w:rPr>
        <w:t xml:space="preserve"> </w:t>
      </w:r>
      <w:r w:rsidRPr="00C44384">
        <w:rPr>
          <w:rFonts w:ascii="BN Sharon New" w:hAnsi="BN Sharon New" w:cs="Guttman Yad-Brush"/>
          <w:b/>
          <w:bCs/>
          <w:color w:val="0070C0"/>
          <w:sz w:val="56"/>
          <w:szCs w:val="56"/>
          <w:rtl/>
        </w:rPr>
        <w:t>משחק ילדים</w:t>
      </w:r>
      <w:r w:rsidRPr="00D468EA">
        <w:rPr>
          <w:rFonts w:ascii="BN Sharon New" w:hAnsi="BN Sharon New" w:cs="Guttman Yad-Brush" w:hint="cs"/>
          <w:b/>
          <w:bCs/>
          <w:color w:val="0070C0"/>
          <w:sz w:val="56"/>
          <w:szCs w:val="56"/>
          <w:rtl/>
        </w:rPr>
        <w:t>"</w:t>
      </w:r>
    </w:p>
    <w:p w:rsidR="00455265" w:rsidRPr="00D468EA" w:rsidRDefault="00D468EA" w:rsidP="00D468EA">
      <w:pPr>
        <w:spacing w:line="360" w:lineRule="auto"/>
        <w:jc w:val="center"/>
        <w:rPr>
          <w:rFonts w:ascii="BN Sharon New" w:hAnsi="BN Sharon New" w:cs="Guttman Yad-Brush"/>
          <w:b/>
          <w:bCs/>
          <w:color w:val="FF0000"/>
          <w:sz w:val="56"/>
          <w:szCs w:val="56"/>
          <w:rtl/>
        </w:rPr>
      </w:pPr>
      <w:r>
        <w:rPr>
          <w:rFonts w:ascii="Arial" w:hAnsi="Arial" w:cs="David" w:hint="cs"/>
          <w:b/>
          <w:bCs/>
          <w:noProof/>
          <w:color w:val="00B050"/>
          <w:sz w:val="72"/>
          <w:szCs w:val="72"/>
          <w:u w:val="single"/>
          <w:rtl/>
        </w:rPr>
        <w:drawing>
          <wp:anchor distT="0" distB="0" distL="114300" distR="114300" simplePos="0" relativeHeight="251654656" behindDoc="1" locked="0" layoutInCell="1" allowOverlap="1" wp14:anchorId="4CE3F628" wp14:editId="60674B80">
            <wp:simplePos x="0" y="0"/>
            <wp:positionH relativeFrom="column">
              <wp:posOffset>-180975</wp:posOffset>
            </wp:positionH>
            <wp:positionV relativeFrom="paragraph">
              <wp:posOffset>-600710</wp:posOffset>
            </wp:positionV>
            <wp:extent cx="1074420" cy="1074420"/>
            <wp:effectExtent l="0" t="0" r="0" b="0"/>
            <wp:wrapNone/>
            <wp:docPr id="39" name="תמונה 39"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A7B" w:rsidRDefault="00E00A7B" w:rsidP="00F1762C">
      <w:pPr>
        <w:spacing w:line="360" w:lineRule="auto"/>
        <w:jc w:val="center"/>
        <w:rPr>
          <w:rFonts w:ascii="Arial" w:hAnsi="Arial" w:cs="David"/>
          <w:sz w:val="32"/>
          <w:szCs w:val="32"/>
          <w:u w:val="single"/>
          <w:rtl/>
        </w:rPr>
      </w:pPr>
      <w:r w:rsidRPr="00B63F86">
        <w:rPr>
          <w:rFonts w:ascii="Arial" w:hAnsi="Arial" w:cs="David" w:hint="cs"/>
          <w:b/>
          <w:bCs/>
          <w:color w:val="00B050"/>
          <w:sz w:val="72"/>
          <w:szCs w:val="72"/>
          <w:u w:val="single"/>
          <w:rtl/>
        </w:rPr>
        <w:lastRenderedPageBreak/>
        <w:t>חזון המרכז להורות אשדוד</w:t>
      </w:r>
    </w:p>
    <w:p w:rsidR="00B82BFF" w:rsidRDefault="00B82BFF" w:rsidP="00F1762C">
      <w:pPr>
        <w:spacing w:line="360" w:lineRule="auto"/>
        <w:jc w:val="center"/>
        <w:rPr>
          <w:rFonts w:ascii="Arial" w:hAnsi="Arial" w:cs="David"/>
          <w:sz w:val="14"/>
          <w:szCs w:val="14"/>
          <w:u w:val="single"/>
        </w:rPr>
      </w:pPr>
    </w:p>
    <w:p w:rsidR="00B82BFF" w:rsidRDefault="00B82BFF" w:rsidP="00F1762C">
      <w:pPr>
        <w:spacing w:line="360" w:lineRule="auto"/>
        <w:jc w:val="center"/>
        <w:rPr>
          <w:rFonts w:ascii="Arial" w:hAnsi="Arial" w:cs="David"/>
          <w:sz w:val="14"/>
          <w:szCs w:val="14"/>
          <w:u w:val="single"/>
        </w:rPr>
      </w:pPr>
    </w:p>
    <w:p w:rsidR="00E00A7B" w:rsidRPr="00B63F86" w:rsidRDefault="00E00A7B" w:rsidP="00F1762C">
      <w:pPr>
        <w:spacing w:line="360" w:lineRule="auto"/>
        <w:jc w:val="center"/>
        <w:rPr>
          <w:rFonts w:ascii="Arial" w:hAnsi="Arial" w:cs="David"/>
          <w:sz w:val="32"/>
          <w:szCs w:val="32"/>
          <w:rtl/>
        </w:rPr>
      </w:pPr>
      <w:r w:rsidRPr="00B63F86">
        <w:rPr>
          <w:rFonts w:cs="David" w:hint="cs"/>
          <w:sz w:val="40"/>
          <w:szCs w:val="40"/>
          <w:rtl/>
        </w:rPr>
        <w:t>המרכז להורות משמעותית שם לו כיעד מרכזי</w:t>
      </w:r>
    </w:p>
    <w:p w:rsidR="00E00A7B" w:rsidRPr="00B63F86" w:rsidRDefault="00E00A7B" w:rsidP="00F1762C">
      <w:pPr>
        <w:spacing w:line="360" w:lineRule="auto"/>
        <w:jc w:val="center"/>
        <w:rPr>
          <w:rFonts w:cs="David"/>
          <w:sz w:val="40"/>
          <w:szCs w:val="40"/>
          <w:rtl/>
        </w:rPr>
      </w:pPr>
      <w:r w:rsidRPr="00B63F86">
        <w:rPr>
          <w:rFonts w:cs="David" w:hint="cs"/>
          <w:sz w:val="40"/>
          <w:szCs w:val="40"/>
          <w:rtl/>
        </w:rPr>
        <w:t>לחזק, להעשיר, להעצים ולהיטיב את ההורות.</w:t>
      </w:r>
    </w:p>
    <w:p w:rsidR="00E00A7B" w:rsidRPr="00B63F86" w:rsidRDefault="00E00A7B" w:rsidP="00F1762C">
      <w:pPr>
        <w:spacing w:line="360" w:lineRule="auto"/>
        <w:jc w:val="center"/>
        <w:rPr>
          <w:rFonts w:cs="David"/>
          <w:sz w:val="40"/>
          <w:szCs w:val="40"/>
          <w:rtl/>
        </w:rPr>
      </w:pPr>
      <w:r w:rsidRPr="00B63F86">
        <w:rPr>
          <w:rFonts w:cs="David" w:hint="cs"/>
          <w:sz w:val="40"/>
          <w:szCs w:val="40"/>
          <w:rtl/>
        </w:rPr>
        <w:t>להיות בית חם להורים, בו כל הורה יוכל למצוא מענה</w:t>
      </w:r>
    </w:p>
    <w:p w:rsidR="00E00A7B" w:rsidRPr="00B63F86" w:rsidRDefault="00E00A7B" w:rsidP="00F1762C">
      <w:pPr>
        <w:spacing w:line="360" w:lineRule="auto"/>
        <w:jc w:val="center"/>
        <w:rPr>
          <w:rFonts w:cs="David"/>
          <w:sz w:val="40"/>
          <w:szCs w:val="40"/>
        </w:rPr>
      </w:pPr>
      <w:r w:rsidRPr="00B63F86">
        <w:rPr>
          <w:rFonts w:cs="David" w:hint="cs"/>
          <w:sz w:val="40"/>
          <w:szCs w:val="40"/>
          <w:rtl/>
        </w:rPr>
        <w:t>לצרכיו במציאות המשתנה של החיים.</w:t>
      </w:r>
    </w:p>
    <w:p w:rsidR="00E00A7B" w:rsidRPr="00B63F86" w:rsidRDefault="00E00A7B" w:rsidP="00F1762C">
      <w:pPr>
        <w:spacing w:line="360" w:lineRule="auto"/>
        <w:jc w:val="center"/>
        <w:rPr>
          <w:rFonts w:cs="David"/>
          <w:sz w:val="40"/>
          <w:szCs w:val="40"/>
          <w:rtl/>
        </w:rPr>
      </w:pPr>
      <w:r w:rsidRPr="00B63F86">
        <w:rPr>
          <w:rFonts w:cs="David" w:hint="cs"/>
          <w:sz w:val="40"/>
          <w:szCs w:val="40"/>
          <w:rtl/>
        </w:rPr>
        <w:t>המרכז שם לו למטרה לטפח את המשפחה כמקום בטוח ומצמיח,</w:t>
      </w:r>
    </w:p>
    <w:p w:rsidR="00E00A7B" w:rsidRDefault="00E00A7B" w:rsidP="00F1762C">
      <w:pPr>
        <w:spacing w:line="360" w:lineRule="auto"/>
        <w:jc w:val="center"/>
        <w:rPr>
          <w:rFonts w:cs="David"/>
          <w:sz w:val="40"/>
          <w:szCs w:val="40"/>
          <w:rtl/>
        </w:rPr>
      </w:pPr>
      <w:r w:rsidRPr="00B63F86">
        <w:rPr>
          <w:rFonts w:cs="David" w:hint="cs"/>
          <w:sz w:val="40"/>
          <w:szCs w:val="40"/>
          <w:rtl/>
        </w:rPr>
        <w:t xml:space="preserve">המגדל ילדים מסתגלים לחברה ולכלליה, עם תחושת אחריות </w:t>
      </w:r>
      <w:r w:rsidR="00B63F86" w:rsidRPr="00B63F86">
        <w:rPr>
          <w:rFonts w:cs="David"/>
          <w:sz w:val="40"/>
          <w:szCs w:val="40"/>
          <w:rtl/>
        </w:rPr>
        <w:br/>
      </w:r>
      <w:r w:rsidRPr="00B63F86">
        <w:rPr>
          <w:rFonts w:cs="David" w:hint="cs"/>
          <w:sz w:val="40"/>
          <w:szCs w:val="40"/>
          <w:rtl/>
        </w:rPr>
        <w:t xml:space="preserve">ומיצוי הפוטנציאל האישי ולמען טיפול מחויבות </w:t>
      </w:r>
      <w:r w:rsidR="00B63F86" w:rsidRPr="00B63F86">
        <w:rPr>
          <w:rFonts w:cs="David"/>
          <w:sz w:val="40"/>
          <w:szCs w:val="40"/>
          <w:rtl/>
        </w:rPr>
        <w:br/>
      </w:r>
      <w:r w:rsidRPr="00B63F86">
        <w:rPr>
          <w:rFonts w:cs="David" w:hint="cs"/>
          <w:sz w:val="40"/>
          <w:szCs w:val="40"/>
          <w:rtl/>
        </w:rPr>
        <w:t>לקהילה ולאיכות חיי תושביה.</w:t>
      </w:r>
    </w:p>
    <w:p w:rsidR="00B82BFF" w:rsidRDefault="00B82BFF" w:rsidP="00F1762C">
      <w:pPr>
        <w:spacing w:line="360" w:lineRule="auto"/>
        <w:jc w:val="center"/>
        <w:rPr>
          <w:rFonts w:cs="David"/>
          <w:sz w:val="40"/>
          <w:szCs w:val="40"/>
        </w:rPr>
      </w:pPr>
    </w:p>
    <w:p w:rsidR="00B82BFF" w:rsidRDefault="00B82BFF" w:rsidP="00F1762C">
      <w:pPr>
        <w:spacing w:line="360" w:lineRule="auto"/>
        <w:jc w:val="center"/>
        <w:rPr>
          <w:rFonts w:cs="David"/>
          <w:sz w:val="40"/>
          <w:szCs w:val="40"/>
          <w:rtl/>
        </w:rPr>
      </w:pPr>
    </w:p>
    <w:p w:rsidR="00D468EA" w:rsidRDefault="00D468EA" w:rsidP="00F1762C">
      <w:pPr>
        <w:spacing w:line="360" w:lineRule="auto"/>
        <w:jc w:val="center"/>
        <w:rPr>
          <w:rFonts w:cs="David"/>
          <w:sz w:val="40"/>
          <w:szCs w:val="40"/>
        </w:rPr>
      </w:pPr>
    </w:p>
    <w:p w:rsidR="00E00A7B" w:rsidRPr="00B63F86" w:rsidRDefault="00E00A7B" w:rsidP="00F1762C">
      <w:pPr>
        <w:spacing w:line="360" w:lineRule="auto"/>
        <w:jc w:val="center"/>
        <w:rPr>
          <w:rFonts w:cs="Guttman Yad-Brush"/>
          <w:b/>
          <w:bCs/>
          <w:color w:val="2E74B5"/>
          <w:sz w:val="44"/>
          <w:szCs w:val="44"/>
          <w:rtl/>
        </w:rPr>
      </w:pPr>
      <w:r w:rsidRPr="00B63F86">
        <w:rPr>
          <w:rFonts w:cs="Guttman Yad-Brush" w:hint="cs"/>
          <w:b/>
          <w:bCs/>
          <w:color w:val="2E74B5"/>
          <w:sz w:val="44"/>
          <w:szCs w:val="44"/>
          <w:rtl/>
        </w:rPr>
        <w:t>כי עתיד ילדינו זה לא משחק ילדים...</w:t>
      </w:r>
    </w:p>
    <w:p w:rsidR="00B63F86" w:rsidRDefault="00B63F86" w:rsidP="00F1762C">
      <w:pPr>
        <w:spacing w:line="360" w:lineRule="auto"/>
        <w:jc w:val="center"/>
        <w:rPr>
          <w:rFonts w:cs="David"/>
          <w:b/>
          <w:bCs/>
          <w:color w:val="2E74B5"/>
          <w:sz w:val="36"/>
          <w:szCs w:val="36"/>
          <w:rtl/>
        </w:rPr>
      </w:pPr>
    </w:p>
    <w:p w:rsidR="00304798" w:rsidRDefault="00304798" w:rsidP="00F1762C">
      <w:pPr>
        <w:spacing w:line="360" w:lineRule="auto"/>
        <w:jc w:val="center"/>
        <w:rPr>
          <w:rFonts w:cs="David"/>
          <w:b/>
          <w:bCs/>
          <w:color w:val="2E74B5"/>
          <w:sz w:val="36"/>
          <w:szCs w:val="36"/>
          <w:rtl/>
        </w:rPr>
      </w:pPr>
    </w:p>
    <w:p w:rsidR="00304798" w:rsidRDefault="00304798" w:rsidP="00F1762C">
      <w:pPr>
        <w:spacing w:line="360" w:lineRule="auto"/>
        <w:jc w:val="center"/>
        <w:rPr>
          <w:rFonts w:cs="David"/>
          <w:b/>
          <w:bCs/>
          <w:color w:val="2E74B5"/>
          <w:sz w:val="36"/>
          <w:szCs w:val="36"/>
          <w:rtl/>
        </w:rPr>
      </w:pPr>
    </w:p>
    <w:p w:rsidR="00304798" w:rsidRDefault="00304798" w:rsidP="00F1762C">
      <w:pPr>
        <w:spacing w:line="360" w:lineRule="auto"/>
        <w:jc w:val="center"/>
        <w:rPr>
          <w:rFonts w:cs="David"/>
          <w:b/>
          <w:bCs/>
          <w:color w:val="2E74B5"/>
          <w:sz w:val="36"/>
          <w:szCs w:val="36"/>
          <w:rtl/>
        </w:rPr>
      </w:pPr>
    </w:p>
    <w:p w:rsidR="00B63F86" w:rsidRDefault="00627776" w:rsidP="00F1762C">
      <w:pPr>
        <w:spacing w:line="360" w:lineRule="auto"/>
        <w:jc w:val="center"/>
        <w:rPr>
          <w:rFonts w:cs="David"/>
          <w:b/>
          <w:bCs/>
          <w:color w:val="2E74B5"/>
          <w:sz w:val="36"/>
          <w:szCs w:val="36"/>
          <w:rtl/>
        </w:rPr>
      </w:pPr>
      <w:r>
        <w:rPr>
          <w:rFonts w:cs="David" w:hint="cs"/>
          <w:b/>
          <w:bCs/>
          <w:noProof/>
          <w:sz w:val="36"/>
          <w:szCs w:val="36"/>
          <w:rtl/>
        </w:rPr>
        <w:drawing>
          <wp:anchor distT="0" distB="0" distL="114300" distR="114300" simplePos="0" relativeHeight="251655680" behindDoc="1" locked="0" layoutInCell="1" allowOverlap="1">
            <wp:simplePos x="0" y="0"/>
            <wp:positionH relativeFrom="column">
              <wp:posOffset>-122555</wp:posOffset>
            </wp:positionH>
            <wp:positionV relativeFrom="paragraph">
              <wp:posOffset>-554990</wp:posOffset>
            </wp:positionV>
            <wp:extent cx="1074420" cy="1074420"/>
            <wp:effectExtent l="0" t="0" r="0" b="0"/>
            <wp:wrapNone/>
            <wp:docPr id="40" name="תמונה 40"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62C" w:rsidRPr="00B63F86" w:rsidRDefault="00F1762C" w:rsidP="001A3F9A">
      <w:pPr>
        <w:spacing w:line="360" w:lineRule="auto"/>
        <w:jc w:val="center"/>
        <w:rPr>
          <w:rFonts w:cs="David"/>
          <w:b/>
          <w:bCs/>
          <w:color w:val="1F497D"/>
          <w:sz w:val="44"/>
          <w:szCs w:val="44"/>
          <w:u w:val="single"/>
          <w:rtl/>
        </w:rPr>
      </w:pPr>
      <w:r w:rsidRPr="00B63F86">
        <w:rPr>
          <w:rFonts w:cs="David" w:hint="cs"/>
          <w:b/>
          <w:bCs/>
          <w:color w:val="1F497D"/>
          <w:sz w:val="44"/>
          <w:szCs w:val="44"/>
          <w:u w:val="single"/>
          <w:rtl/>
        </w:rPr>
        <w:t>סטודנטים יקרים,</w:t>
      </w:r>
    </w:p>
    <w:p w:rsidR="00B63F86" w:rsidRPr="00455265" w:rsidRDefault="00B63F86" w:rsidP="00B63F86">
      <w:pPr>
        <w:spacing w:line="360" w:lineRule="auto"/>
        <w:rPr>
          <w:rFonts w:cs="David"/>
          <w:b/>
          <w:bCs/>
          <w:color w:val="1F497D"/>
          <w:sz w:val="22"/>
          <w:szCs w:val="22"/>
          <w:u w:val="single"/>
          <w:rtl/>
        </w:rPr>
      </w:pPr>
    </w:p>
    <w:p w:rsidR="00F1762C" w:rsidRPr="00D468EA" w:rsidRDefault="00F1762C" w:rsidP="00B63F86">
      <w:pPr>
        <w:spacing w:line="360" w:lineRule="auto"/>
        <w:jc w:val="center"/>
        <w:rPr>
          <w:rFonts w:cs="Ktav Yad CLM"/>
          <w:b/>
          <w:bCs/>
          <w:color w:val="00B050"/>
          <w:sz w:val="29"/>
          <w:szCs w:val="29"/>
          <w:rtl/>
        </w:rPr>
      </w:pPr>
      <w:r w:rsidRPr="00D468EA">
        <w:rPr>
          <w:rFonts w:cs="Ktav Yad CLM" w:hint="cs"/>
          <w:b/>
          <w:bCs/>
          <w:color w:val="00B050"/>
          <w:sz w:val="29"/>
          <w:szCs w:val="29"/>
          <w:rtl/>
        </w:rPr>
        <w:lastRenderedPageBreak/>
        <w:t>"לפני נישואיי הי</w:t>
      </w:r>
      <w:r w:rsidR="00B63F86" w:rsidRPr="00D468EA">
        <w:rPr>
          <w:rFonts w:cs="Ktav Yad CLM" w:hint="cs"/>
          <w:b/>
          <w:bCs/>
          <w:color w:val="00B050"/>
          <w:sz w:val="29"/>
          <w:szCs w:val="29"/>
          <w:rtl/>
        </w:rPr>
        <w:t>ו לי שש תאוריות על גידול ילדים,</w:t>
      </w:r>
    </w:p>
    <w:p w:rsidR="00F1762C" w:rsidRPr="00B82BFF" w:rsidRDefault="00B82BFF" w:rsidP="00B82BFF">
      <w:pPr>
        <w:spacing w:line="360" w:lineRule="auto"/>
        <w:jc w:val="center"/>
        <w:rPr>
          <w:rFonts w:cs="David"/>
          <w:b/>
          <w:bCs/>
          <w:rtl/>
        </w:rPr>
      </w:pPr>
      <w:r w:rsidRPr="00D468EA">
        <w:rPr>
          <w:rFonts w:cs="Ktav Yad CLM" w:hint="cs"/>
          <w:b/>
          <w:bCs/>
          <w:color w:val="00B050"/>
          <w:sz w:val="29"/>
          <w:szCs w:val="29"/>
          <w:rtl/>
        </w:rPr>
        <w:t xml:space="preserve">     </w:t>
      </w:r>
      <w:r w:rsidR="00F1762C" w:rsidRPr="00D468EA">
        <w:rPr>
          <w:rFonts w:cs="Ktav Yad CLM" w:hint="cs"/>
          <w:b/>
          <w:bCs/>
          <w:color w:val="00B050"/>
          <w:sz w:val="29"/>
          <w:szCs w:val="29"/>
          <w:rtl/>
        </w:rPr>
        <w:t>עכשיו יש לי שישה ילדים ואף לא תאוריה אחת"</w:t>
      </w:r>
      <w:r>
        <w:rPr>
          <w:rFonts w:cs="David" w:hint="cs"/>
          <w:b/>
          <w:bCs/>
          <w:rtl/>
        </w:rPr>
        <w:t xml:space="preserve"> </w:t>
      </w:r>
      <w:r w:rsidRPr="00481B5B">
        <w:rPr>
          <w:rFonts w:cs="Ktav Yad CLM" w:hint="cs"/>
          <w:b/>
          <w:bCs/>
          <w:sz w:val="16"/>
          <w:szCs w:val="16"/>
          <w:rtl/>
        </w:rPr>
        <w:t>(</w:t>
      </w:r>
      <w:r w:rsidR="00F1762C" w:rsidRPr="00481B5B">
        <w:rPr>
          <w:rFonts w:cs="Ktav Yad CLM" w:hint="cs"/>
          <w:b/>
          <w:bCs/>
          <w:sz w:val="16"/>
          <w:szCs w:val="16"/>
          <w:rtl/>
        </w:rPr>
        <w:t>ג</w:t>
      </w:r>
      <w:r w:rsidR="00481B5B" w:rsidRPr="00481B5B">
        <w:rPr>
          <w:rFonts w:cs="Ktav Yad CLM" w:hint="cs"/>
          <w:b/>
          <w:bCs/>
          <w:sz w:val="16"/>
          <w:szCs w:val="16"/>
          <w:rtl/>
        </w:rPr>
        <w:t>'</w:t>
      </w:r>
      <w:r w:rsidR="00F1762C" w:rsidRPr="00481B5B">
        <w:rPr>
          <w:rFonts w:cs="Ktav Yad CLM" w:hint="cs"/>
          <w:b/>
          <w:bCs/>
          <w:sz w:val="16"/>
          <w:szCs w:val="16"/>
          <w:rtl/>
        </w:rPr>
        <w:t xml:space="preserve">ון </w:t>
      </w:r>
      <w:proofErr w:type="spellStart"/>
      <w:r w:rsidR="00F1762C" w:rsidRPr="00481B5B">
        <w:rPr>
          <w:rFonts w:cs="Ktav Yad CLM" w:hint="cs"/>
          <w:b/>
          <w:bCs/>
          <w:sz w:val="16"/>
          <w:szCs w:val="16"/>
          <w:rtl/>
        </w:rPr>
        <w:t>וילמוט</w:t>
      </w:r>
      <w:proofErr w:type="spellEnd"/>
      <w:r w:rsidRPr="00481B5B">
        <w:rPr>
          <w:rFonts w:cs="Ktav Yad CLM" w:hint="cs"/>
          <w:b/>
          <w:bCs/>
          <w:sz w:val="16"/>
          <w:szCs w:val="16"/>
          <w:rtl/>
        </w:rPr>
        <w:t>)</w:t>
      </w:r>
    </w:p>
    <w:p w:rsidR="00836BB5" w:rsidRPr="00836BB5" w:rsidRDefault="00836BB5" w:rsidP="00836BB5">
      <w:pPr>
        <w:bidi w:val="0"/>
        <w:spacing w:line="360" w:lineRule="auto"/>
        <w:jc w:val="right"/>
        <w:rPr>
          <w:rFonts w:cs="David"/>
          <w:sz w:val="25"/>
          <w:szCs w:val="25"/>
        </w:rPr>
      </w:pPr>
      <w:r w:rsidRPr="00836BB5">
        <w:rPr>
          <w:rFonts w:cs="David" w:hint="cs"/>
          <w:sz w:val="25"/>
          <w:szCs w:val="25"/>
          <w:rtl/>
        </w:rPr>
        <w:t>הורות היא אחד התפקידים המלווים את האדם לאורך כל חייו.</w:t>
      </w:r>
    </w:p>
    <w:p w:rsidR="00836BB5" w:rsidRPr="00836BB5" w:rsidRDefault="00836BB5" w:rsidP="00836BB5">
      <w:pPr>
        <w:bidi w:val="0"/>
        <w:spacing w:line="360" w:lineRule="auto"/>
        <w:jc w:val="right"/>
        <w:rPr>
          <w:rFonts w:cs="David"/>
          <w:sz w:val="25"/>
          <w:szCs w:val="25"/>
          <w:rtl/>
        </w:rPr>
      </w:pPr>
      <w:r w:rsidRPr="00836BB5">
        <w:rPr>
          <w:rFonts w:cs="David" w:hint="cs"/>
          <w:sz w:val="25"/>
          <w:szCs w:val="25"/>
          <w:rtl/>
        </w:rPr>
        <w:t>בהורות טמון מפתח לאושר, שמחה והצלחה.</w:t>
      </w:r>
    </w:p>
    <w:p w:rsidR="00836BB5" w:rsidRPr="00836BB5" w:rsidRDefault="00836BB5" w:rsidP="00836BB5">
      <w:pPr>
        <w:bidi w:val="0"/>
        <w:spacing w:line="360" w:lineRule="auto"/>
        <w:jc w:val="right"/>
        <w:rPr>
          <w:rFonts w:cs="David"/>
          <w:sz w:val="25"/>
          <w:szCs w:val="25"/>
          <w:rtl/>
        </w:rPr>
      </w:pPr>
      <w:r w:rsidRPr="00836BB5">
        <w:rPr>
          <w:rFonts w:cs="David" w:hint="cs"/>
          <w:sz w:val="25"/>
          <w:szCs w:val="25"/>
          <w:rtl/>
        </w:rPr>
        <w:t>מערכות יחסים טובות במשפחה מזינות את הפרט ומסייעות במימוש הפוטנציאל האישי.</w:t>
      </w:r>
    </w:p>
    <w:p w:rsidR="00836BB5" w:rsidRPr="00836BB5" w:rsidRDefault="00836BB5" w:rsidP="00836BB5">
      <w:pPr>
        <w:bidi w:val="0"/>
        <w:spacing w:line="360" w:lineRule="auto"/>
        <w:jc w:val="right"/>
        <w:rPr>
          <w:rFonts w:cs="David"/>
          <w:sz w:val="25"/>
          <w:szCs w:val="25"/>
          <w:rtl/>
        </w:rPr>
      </w:pPr>
      <w:r w:rsidRPr="00836BB5">
        <w:rPr>
          <w:rFonts w:cs="David" w:hint="cs"/>
          <w:sz w:val="25"/>
          <w:szCs w:val="25"/>
          <w:rtl/>
        </w:rPr>
        <w:t>המרכז להורות שם לו למטרה עיקרית להעלות את נושא ההורות והמשפחה על סדר היום ולהכשיר אנשי מקצוע להדרכת הורים ע"מ לסייע להורים במילוי תפקידם. כי אין תחליף להורים בתפקידם המגדל.</w:t>
      </w:r>
    </w:p>
    <w:p w:rsidR="00836BB5" w:rsidRPr="00836BB5" w:rsidRDefault="00836BB5" w:rsidP="00836BB5">
      <w:pPr>
        <w:spacing w:line="360" w:lineRule="auto"/>
        <w:rPr>
          <w:rFonts w:ascii="Arial" w:hAnsi="Arial" w:cs="David"/>
          <w:sz w:val="25"/>
          <w:szCs w:val="25"/>
          <w:rtl/>
        </w:rPr>
      </w:pPr>
      <w:r w:rsidRPr="00836BB5">
        <w:rPr>
          <w:rFonts w:ascii="Arial" w:hAnsi="Arial" w:cs="David"/>
          <w:sz w:val="25"/>
          <w:szCs w:val="25"/>
          <w:rtl/>
        </w:rPr>
        <w:t xml:space="preserve">המרכז להורות עוסק </w:t>
      </w:r>
      <w:r w:rsidRPr="00836BB5">
        <w:rPr>
          <w:rFonts w:ascii="Arial" w:hAnsi="Arial" w:cs="David" w:hint="cs"/>
          <w:sz w:val="25"/>
          <w:szCs w:val="25"/>
          <w:rtl/>
        </w:rPr>
        <w:t>בהכשרת אנשי מקצוע להנחיית הורים</w:t>
      </w:r>
      <w:r w:rsidRPr="00836BB5">
        <w:rPr>
          <w:rFonts w:ascii="Arial" w:hAnsi="Arial" w:cs="David"/>
          <w:sz w:val="25"/>
          <w:szCs w:val="25"/>
          <w:rtl/>
        </w:rPr>
        <w:t xml:space="preserve">, הרצאות וימי עיון, </w:t>
      </w:r>
      <w:r w:rsidRPr="00836BB5">
        <w:rPr>
          <w:rFonts w:ascii="Arial" w:hAnsi="Arial" w:cs="David" w:hint="cs"/>
          <w:sz w:val="25"/>
          <w:szCs w:val="25"/>
          <w:rtl/>
        </w:rPr>
        <w:t xml:space="preserve">השתלמויות לאנשי מקצוע </w:t>
      </w:r>
      <w:r w:rsidRPr="00836BB5">
        <w:rPr>
          <w:rFonts w:ascii="Arial" w:hAnsi="Arial" w:cs="David"/>
          <w:sz w:val="25"/>
          <w:szCs w:val="25"/>
          <w:rtl/>
        </w:rPr>
        <w:t>העברת סדנאות והדרכה אישית להורים.</w:t>
      </w:r>
    </w:p>
    <w:p w:rsidR="00F1762C" w:rsidRPr="00836BB5" w:rsidRDefault="00F1762C" w:rsidP="00836BB5">
      <w:pPr>
        <w:spacing w:line="360" w:lineRule="auto"/>
        <w:rPr>
          <w:rFonts w:cs="David"/>
          <w:sz w:val="25"/>
          <w:szCs w:val="25"/>
          <w:rtl/>
        </w:rPr>
      </w:pPr>
      <w:r w:rsidRPr="00836BB5">
        <w:rPr>
          <w:rFonts w:cs="David" w:hint="cs"/>
          <w:sz w:val="25"/>
          <w:szCs w:val="25"/>
          <w:rtl/>
        </w:rPr>
        <w:t xml:space="preserve">המאה ה 21 מאופיינת בשינויים </w:t>
      </w:r>
      <w:r w:rsidR="00404BF8" w:rsidRPr="00836BB5">
        <w:rPr>
          <w:rFonts w:cs="David" w:hint="cs"/>
          <w:sz w:val="25"/>
          <w:szCs w:val="25"/>
          <w:rtl/>
        </w:rPr>
        <w:t>חברתיים, סביבתיים ו</w:t>
      </w:r>
      <w:r w:rsidRPr="00836BB5">
        <w:rPr>
          <w:rFonts w:cs="David" w:hint="cs"/>
          <w:sz w:val="25"/>
          <w:szCs w:val="25"/>
          <w:rtl/>
        </w:rPr>
        <w:t>טכנולוגיים מהותיים המשפיעים על החברה ומשפיעים על המשפחה.</w:t>
      </w:r>
    </w:p>
    <w:p w:rsidR="00F1762C" w:rsidRPr="00836BB5" w:rsidRDefault="00F1762C" w:rsidP="00836BB5">
      <w:pPr>
        <w:spacing w:line="360" w:lineRule="auto"/>
        <w:rPr>
          <w:rFonts w:cs="David"/>
          <w:sz w:val="25"/>
          <w:szCs w:val="25"/>
          <w:rtl/>
        </w:rPr>
      </w:pPr>
      <w:r w:rsidRPr="00836BB5">
        <w:rPr>
          <w:rFonts w:cs="David" w:hint="cs"/>
          <w:sz w:val="25"/>
          <w:szCs w:val="25"/>
          <w:rtl/>
        </w:rPr>
        <w:t>תפקיד ההורים הופך להיות מורכב יותר. ובתנועה, בין גישות מסורתיות לגישות מודרניות וליברליות בגידול ילדים,  אין אמת אחת.</w:t>
      </w:r>
    </w:p>
    <w:p w:rsidR="00F1762C" w:rsidRPr="00836BB5" w:rsidRDefault="00F1762C" w:rsidP="00836BB5">
      <w:pPr>
        <w:spacing w:line="360" w:lineRule="auto"/>
        <w:rPr>
          <w:rFonts w:cs="David"/>
          <w:sz w:val="25"/>
          <w:szCs w:val="25"/>
          <w:rtl/>
        </w:rPr>
      </w:pPr>
      <w:r w:rsidRPr="00836BB5">
        <w:rPr>
          <w:rFonts w:cs="David" w:hint="cs"/>
          <w:sz w:val="25"/>
          <w:szCs w:val="25"/>
          <w:rtl/>
        </w:rPr>
        <w:t xml:space="preserve">אני מאמינה שהכל מתחיל במשפחה, ואם נחזק, נעצים ונעודד את ההורים </w:t>
      </w:r>
      <w:r w:rsidR="00B63F86" w:rsidRPr="00836BB5">
        <w:rPr>
          <w:rFonts w:cs="David"/>
          <w:sz w:val="25"/>
          <w:szCs w:val="25"/>
          <w:rtl/>
        </w:rPr>
        <w:br/>
      </w:r>
      <w:r w:rsidRPr="00836BB5">
        <w:rPr>
          <w:rFonts w:cs="David" w:hint="cs"/>
          <w:sz w:val="25"/>
          <w:szCs w:val="25"/>
          <w:rtl/>
        </w:rPr>
        <w:t>באשר הם הורים, ניטיב עם הקהילה.</w:t>
      </w:r>
    </w:p>
    <w:p w:rsidR="00F1762C" w:rsidRPr="00836BB5" w:rsidRDefault="00F1762C" w:rsidP="00836BB5">
      <w:pPr>
        <w:spacing w:line="360" w:lineRule="auto"/>
        <w:rPr>
          <w:rFonts w:cs="David"/>
          <w:sz w:val="25"/>
          <w:szCs w:val="25"/>
          <w:rtl/>
        </w:rPr>
      </w:pPr>
      <w:r w:rsidRPr="00836BB5">
        <w:rPr>
          <w:rFonts w:cs="David" w:hint="cs"/>
          <w:sz w:val="25"/>
          <w:szCs w:val="25"/>
          <w:rtl/>
        </w:rPr>
        <w:t>מתוך שאיפה להורות טובה ומיטיבה אנו מזמינים אנשי מקצוע והורים ללמוד, להתפתח ולגבש את האמת ההורית שלהם  תוך לימודים חווייתיי</w:t>
      </w:r>
      <w:r w:rsidRPr="00836BB5">
        <w:rPr>
          <w:rFonts w:cs="David" w:hint="eastAsia"/>
          <w:sz w:val="25"/>
          <w:szCs w:val="25"/>
          <w:rtl/>
        </w:rPr>
        <w:t>ם</w:t>
      </w:r>
      <w:r w:rsidRPr="00836BB5">
        <w:rPr>
          <w:rFonts w:cs="David" w:hint="cs"/>
          <w:sz w:val="25"/>
          <w:szCs w:val="25"/>
          <w:rtl/>
        </w:rPr>
        <w:t>.</w:t>
      </w:r>
    </w:p>
    <w:p w:rsidR="00836BB5" w:rsidRPr="00836BB5" w:rsidRDefault="00836BB5" w:rsidP="00836BB5">
      <w:pPr>
        <w:bidi w:val="0"/>
        <w:spacing w:line="360" w:lineRule="auto"/>
        <w:jc w:val="right"/>
        <w:rPr>
          <w:rFonts w:cs="David"/>
          <w:sz w:val="25"/>
          <w:szCs w:val="25"/>
          <w:rtl/>
        </w:rPr>
      </w:pPr>
      <w:r w:rsidRPr="00836BB5">
        <w:rPr>
          <w:rFonts w:cs="David" w:hint="cs"/>
          <w:sz w:val="25"/>
          <w:szCs w:val="25"/>
          <w:rtl/>
        </w:rPr>
        <w:t>ידע ודעת בנושא משפחה יסייעו למשפחות לעמוד באתגרים החדשים שמציבה החברה המשתנה ובהפחתת התנהגויות סיכוניות.</w:t>
      </w:r>
    </w:p>
    <w:p w:rsidR="00836BB5" w:rsidRDefault="00836BB5" w:rsidP="00836BB5">
      <w:pPr>
        <w:spacing w:line="360" w:lineRule="auto"/>
        <w:jc w:val="center"/>
        <w:rPr>
          <w:rFonts w:cs="David"/>
          <w:sz w:val="32"/>
          <w:szCs w:val="32"/>
          <w:rtl/>
        </w:rPr>
      </w:pPr>
    </w:p>
    <w:p w:rsidR="00F1762C" w:rsidRDefault="00F1762C" w:rsidP="00836BB5">
      <w:pPr>
        <w:spacing w:line="360" w:lineRule="auto"/>
        <w:jc w:val="center"/>
        <w:rPr>
          <w:rFonts w:cs="David"/>
          <w:b/>
          <w:bCs/>
          <w:sz w:val="32"/>
          <w:szCs w:val="32"/>
          <w:rtl/>
        </w:rPr>
      </w:pPr>
      <w:r w:rsidRPr="00B63F86">
        <w:rPr>
          <w:rFonts w:cs="David" w:hint="cs"/>
          <w:b/>
          <w:bCs/>
          <w:sz w:val="36"/>
          <w:szCs w:val="36"/>
          <w:rtl/>
        </w:rPr>
        <w:t>בברכת דרך צלחה</w:t>
      </w:r>
      <w:r w:rsidRPr="00B63F86">
        <w:rPr>
          <w:rFonts w:cs="David" w:hint="cs"/>
          <w:b/>
          <w:bCs/>
          <w:sz w:val="32"/>
          <w:szCs w:val="32"/>
          <w:rtl/>
        </w:rPr>
        <w:t>,</w:t>
      </w:r>
    </w:p>
    <w:p w:rsidR="00455265" w:rsidRPr="00455265" w:rsidRDefault="00455265" w:rsidP="00836BB5">
      <w:pPr>
        <w:spacing w:line="360" w:lineRule="auto"/>
        <w:jc w:val="center"/>
        <w:rPr>
          <w:rFonts w:cs="David"/>
          <w:b/>
          <w:bCs/>
          <w:sz w:val="16"/>
          <w:szCs w:val="16"/>
          <w:rtl/>
        </w:rPr>
      </w:pPr>
    </w:p>
    <w:p w:rsidR="00F1762C" w:rsidRPr="00B63F86" w:rsidRDefault="00F1762C" w:rsidP="00F1762C">
      <w:pPr>
        <w:spacing w:line="360" w:lineRule="auto"/>
        <w:jc w:val="center"/>
        <w:rPr>
          <w:rFonts w:cs="David"/>
          <w:b/>
          <w:bCs/>
          <w:sz w:val="36"/>
          <w:szCs w:val="36"/>
          <w:rtl/>
        </w:rPr>
      </w:pPr>
      <w:r w:rsidRPr="00B63F86">
        <w:rPr>
          <w:rFonts w:cs="David" w:hint="cs"/>
          <w:b/>
          <w:bCs/>
          <w:sz w:val="36"/>
          <w:szCs w:val="36"/>
          <w:rtl/>
        </w:rPr>
        <w:t>גילית אבטליון</w:t>
      </w:r>
    </w:p>
    <w:p w:rsidR="00F1762C" w:rsidRPr="00B63F86" w:rsidRDefault="00F1762C" w:rsidP="00D4553F">
      <w:pPr>
        <w:spacing w:line="360" w:lineRule="auto"/>
        <w:jc w:val="center"/>
        <w:rPr>
          <w:rFonts w:cs="David"/>
          <w:b/>
          <w:bCs/>
          <w:sz w:val="36"/>
          <w:szCs w:val="36"/>
          <w:rtl/>
        </w:rPr>
      </w:pPr>
      <w:r w:rsidRPr="00B63F86">
        <w:rPr>
          <w:rFonts w:cs="David" w:hint="cs"/>
          <w:b/>
          <w:bCs/>
          <w:sz w:val="36"/>
          <w:szCs w:val="36"/>
          <w:rtl/>
        </w:rPr>
        <w:t>מנהלת המרכז להורות</w:t>
      </w:r>
      <w:r w:rsidR="00D4553F">
        <w:rPr>
          <w:rFonts w:cs="David" w:hint="cs"/>
          <w:b/>
          <w:bCs/>
          <w:sz w:val="36"/>
          <w:szCs w:val="36"/>
          <w:rtl/>
        </w:rPr>
        <w:t xml:space="preserve"> </w:t>
      </w:r>
      <w:r w:rsidRPr="00B63F86">
        <w:rPr>
          <w:rFonts w:cs="David" w:hint="cs"/>
          <w:b/>
          <w:bCs/>
          <w:sz w:val="36"/>
          <w:szCs w:val="36"/>
          <w:rtl/>
        </w:rPr>
        <w:t>משמעותית</w:t>
      </w:r>
    </w:p>
    <w:p w:rsidR="00E00A7B" w:rsidRPr="00B63F86" w:rsidRDefault="00F1762C" w:rsidP="00F1762C">
      <w:pPr>
        <w:spacing w:line="360" w:lineRule="auto"/>
        <w:jc w:val="center"/>
        <w:rPr>
          <w:rFonts w:cs="David"/>
          <w:b/>
          <w:bCs/>
          <w:sz w:val="36"/>
          <w:szCs w:val="36"/>
          <w:rtl/>
        </w:rPr>
      </w:pPr>
      <w:r w:rsidRPr="00B63F86">
        <w:rPr>
          <w:rFonts w:cs="David" w:hint="cs"/>
          <w:b/>
          <w:bCs/>
          <w:sz w:val="36"/>
          <w:szCs w:val="36"/>
          <w:rtl/>
        </w:rPr>
        <w:t>אשדוד</w:t>
      </w:r>
    </w:p>
    <w:p w:rsidR="00D4553F" w:rsidRDefault="00D4553F" w:rsidP="00836BB5">
      <w:pPr>
        <w:spacing w:line="360" w:lineRule="auto"/>
        <w:jc w:val="center"/>
        <w:rPr>
          <w:rFonts w:ascii="Arial" w:hAnsi="Arial" w:cs="David"/>
          <w:b/>
          <w:bCs/>
          <w:color w:val="1F497D"/>
          <w:sz w:val="50"/>
          <w:szCs w:val="50"/>
          <w:rtl/>
        </w:rPr>
      </w:pPr>
    </w:p>
    <w:p w:rsidR="005D71A1" w:rsidRDefault="00D468EA" w:rsidP="00836BB5">
      <w:pPr>
        <w:spacing w:line="360" w:lineRule="auto"/>
        <w:jc w:val="center"/>
        <w:rPr>
          <w:rFonts w:ascii="Arial" w:hAnsi="Arial" w:cs="David"/>
          <w:b/>
          <w:bCs/>
          <w:color w:val="1F497D"/>
          <w:sz w:val="50"/>
          <w:szCs w:val="50"/>
          <w:rtl/>
        </w:rPr>
      </w:pPr>
      <w:r>
        <w:rPr>
          <w:rFonts w:cs="David" w:hint="cs"/>
          <w:noProof/>
          <w:rtl/>
        </w:rPr>
        <w:drawing>
          <wp:anchor distT="0" distB="0" distL="114300" distR="114300" simplePos="0" relativeHeight="251656704" behindDoc="1" locked="0" layoutInCell="1" allowOverlap="1" wp14:anchorId="7BCA90B3" wp14:editId="251E196A">
            <wp:simplePos x="0" y="0"/>
            <wp:positionH relativeFrom="column">
              <wp:posOffset>-155575</wp:posOffset>
            </wp:positionH>
            <wp:positionV relativeFrom="paragraph">
              <wp:posOffset>-674370</wp:posOffset>
            </wp:positionV>
            <wp:extent cx="1074420" cy="1074420"/>
            <wp:effectExtent l="0" t="0" r="0" b="0"/>
            <wp:wrapNone/>
            <wp:docPr id="41" name="תמונה 41"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265">
        <w:rPr>
          <w:rFonts w:ascii="Arial" w:hAnsi="Arial" w:cs="David" w:hint="cs"/>
          <w:b/>
          <w:bCs/>
          <w:color w:val="1F497D"/>
          <w:sz w:val="50"/>
          <w:szCs w:val="50"/>
          <w:rtl/>
        </w:rPr>
        <w:t>מסלול מנחה במשפחה</w:t>
      </w:r>
    </w:p>
    <w:p w:rsidR="00455265" w:rsidRDefault="00455265" w:rsidP="00836BB5">
      <w:pPr>
        <w:spacing w:line="360" w:lineRule="auto"/>
        <w:jc w:val="center"/>
        <w:rPr>
          <w:rFonts w:ascii="Arial" w:hAnsi="Arial" w:cs="David"/>
          <w:b/>
          <w:bCs/>
          <w:color w:val="1F497D"/>
          <w:sz w:val="50"/>
          <w:szCs w:val="50"/>
          <w:rtl/>
        </w:rPr>
      </w:pPr>
      <w:r>
        <w:rPr>
          <w:rFonts w:ascii="Arial" w:hAnsi="Arial" w:cs="David" w:hint="cs"/>
          <w:b/>
          <w:bCs/>
          <w:color w:val="1F497D"/>
          <w:sz w:val="50"/>
          <w:szCs w:val="50"/>
          <w:rtl/>
        </w:rPr>
        <w:t>התמחות בהפרעות קשב</w:t>
      </w:r>
    </w:p>
    <w:p w:rsidR="005D71A1" w:rsidRDefault="005D71A1" w:rsidP="00C766E3">
      <w:pPr>
        <w:spacing w:line="360" w:lineRule="auto"/>
        <w:jc w:val="center"/>
        <w:rPr>
          <w:rFonts w:ascii="Arial" w:hAnsi="Arial" w:cs="David"/>
          <w:b/>
          <w:bCs/>
          <w:sz w:val="32"/>
          <w:szCs w:val="32"/>
          <w:rtl/>
        </w:rPr>
      </w:pPr>
      <w:r w:rsidRPr="009444AC">
        <w:rPr>
          <w:rFonts w:ascii="Arial" w:hAnsi="Arial" w:cs="David"/>
          <w:b/>
          <w:bCs/>
          <w:sz w:val="32"/>
          <w:szCs w:val="32"/>
          <w:rtl/>
        </w:rPr>
        <w:t xml:space="preserve">באישור משרד החינוך </w:t>
      </w:r>
      <w:r w:rsidR="00D55667" w:rsidRPr="009444AC">
        <w:rPr>
          <w:rFonts w:ascii="Arial" w:hAnsi="Arial" w:cs="David" w:hint="cs"/>
          <w:b/>
          <w:bCs/>
          <w:sz w:val="32"/>
          <w:szCs w:val="32"/>
          <w:rtl/>
        </w:rPr>
        <w:t>אגף שפ"י</w:t>
      </w:r>
    </w:p>
    <w:p w:rsidR="002D7C19" w:rsidRPr="002D7C19" w:rsidRDefault="002D7C19" w:rsidP="00C766E3">
      <w:pPr>
        <w:spacing w:line="360" w:lineRule="auto"/>
        <w:jc w:val="center"/>
        <w:rPr>
          <w:rFonts w:ascii="Arial" w:hAnsi="Arial" w:cs="David"/>
          <w:b/>
          <w:bCs/>
          <w:sz w:val="20"/>
          <w:szCs w:val="20"/>
          <w:rtl/>
        </w:rPr>
      </w:pPr>
    </w:p>
    <w:p w:rsidR="005D71A1" w:rsidRPr="002D7C19" w:rsidRDefault="003E7A77" w:rsidP="00C766E3">
      <w:pPr>
        <w:spacing w:line="360" w:lineRule="auto"/>
        <w:rPr>
          <w:rFonts w:ascii="Arial" w:hAnsi="Arial" w:cs="David"/>
          <w:sz w:val="28"/>
          <w:szCs w:val="28"/>
          <w:rtl/>
        </w:rPr>
      </w:pPr>
      <w:r w:rsidRPr="002D7C19">
        <w:rPr>
          <w:rFonts w:ascii="Arial" w:hAnsi="Arial" w:cs="David"/>
          <w:sz w:val="28"/>
          <w:szCs w:val="28"/>
          <w:rtl/>
        </w:rPr>
        <w:lastRenderedPageBreak/>
        <w:t>המרכז להורות משמעותית אשדוד,</w:t>
      </w:r>
      <w:r w:rsidRPr="002D7C19">
        <w:rPr>
          <w:rFonts w:ascii="Arial" w:hAnsi="Arial" w:cs="David" w:hint="cs"/>
          <w:sz w:val="28"/>
          <w:szCs w:val="28"/>
          <w:rtl/>
        </w:rPr>
        <w:t xml:space="preserve"> </w:t>
      </w:r>
      <w:r w:rsidR="005D71A1" w:rsidRPr="002D7C19">
        <w:rPr>
          <w:rFonts w:ascii="Arial" w:hAnsi="Arial" w:cs="David"/>
          <w:sz w:val="28"/>
          <w:szCs w:val="28"/>
          <w:rtl/>
        </w:rPr>
        <w:t>שם למטרה, להעלות את נושא ההורות והמשפחה על סדר היום ולסייע להורים במילוי תפקידם.</w:t>
      </w:r>
      <w:r w:rsidR="00776AB7" w:rsidRPr="002D7C19">
        <w:rPr>
          <w:rFonts w:ascii="Arial" w:hAnsi="Arial" w:cs="David" w:hint="cs"/>
          <w:sz w:val="28"/>
          <w:szCs w:val="28"/>
          <w:rtl/>
        </w:rPr>
        <w:t xml:space="preserve">  </w:t>
      </w:r>
      <w:r w:rsidR="005D71A1" w:rsidRPr="002D7C19">
        <w:rPr>
          <w:rFonts w:ascii="Arial" w:hAnsi="Arial" w:cs="David"/>
          <w:b/>
          <w:bCs/>
          <w:sz w:val="28"/>
          <w:szCs w:val="28"/>
          <w:rtl/>
        </w:rPr>
        <w:t>כי אין תחליף להורים בתפקידם המגדל</w:t>
      </w:r>
      <w:r w:rsidR="005D71A1" w:rsidRPr="002D7C19">
        <w:rPr>
          <w:rFonts w:ascii="Arial" w:hAnsi="Arial" w:cs="David"/>
          <w:sz w:val="28"/>
          <w:szCs w:val="28"/>
          <w:rtl/>
        </w:rPr>
        <w:t>.</w:t>
      </w:r>
    </w:p>
    <w:p w:rsidR="009C57B8" w:rsidRPr="009C57B8" w:rsidRDefault="009C57B8" w:rsidP="00C766E3">
      <w:pPr>
        <w:spacing w:line="360" w:lineRule="auto"/>
        <w:rPr>
          <w:rFonts w:ascii="Arial" w:hAnsi="Arial" w:cs="David"/>
          <w:sz w:val="22"/>
          <w:szCs w:val="22"/>
          <w:rtl/>
        </w:rPr>
      </w:pPr>
    </w:p>
    <w:p w:rsidR="00455265" w:rsidRDefault="00F75D4B" w:rsidP="00F75D4B">
      <w:pPr>
        <w:bidi w:val="0"/>
        <w:spacing w:line="360" w:lineRule="auto"/>
        <w:jc w:val="right"/>
        <w:rPr>
          <w:rFonts w:cs="David"/>
          <w:sz w:val="28"/>
          <w:szCs w:val="28"/>
          <w:rtl/>
        </w:rPr>
      </w:pPr>
      <w:r>
        <w:rPr>
          <w:rFonts w:cs="David" w:hint="cs"/>
          <w:sz w:val="28"/>
          <w:szCs w:val="28"/>
          <w:rtl/>
        </w:rPr>
        <w:t xml:space="preserve">מנחה הורים הוא איש מקצוע המעצים את המבוגרים בתפקידיהם ההוריים מתוך ההבנה כי להורים תפקיד משמעותי בבניית החוסן וההתפתחות התקינה של הילד והמתבגר. </w:t>
      </w:r>
    </w:p>
    <w:p w:rsidR="00F75D4B" w:rsidRDefault="00F75D4B" w:rsidP="00F75D4B">
      <w:pPr>
        <w:bidi w:val="0"/>
        <w:spacing w:line="360" w:lineRule="auto"/>
        <w:jc w:val="right"/>
        <w:rPr>
          <w:rFonts w:cs="David"/>
          <w:sz w:val="28"/>
          <w:szCs w:val="28"/>
          <w:rtl/>
        </w:rPr>
      </w:pPr>
      <w:r>
        <w:rPr>
          <w:rFonts w:cs="David" w:hint="cs"/>
          <w:sz w:val="28"/>
          <w:szCs w:val="28"/>
          <w:rtl/>
        </w:rPr>
        <w:t>תפקיד המנחה לסייע להורה לבחון את הגדרת התפקיד ההורי, זהות התפקיד ומשמעויותיו לגביו.</w:t>
      </w:r>
    </w:p>
    <w:p w:rsidR="00F75D4B" w:rsidRDefault="00F75D4B" w:rsidP="00F75D4B">
      <w:pPr>
        <w:bidi w:val="0"/>
        <w:spacing w:line="360" w:lineRule="auto"/>
        <w:jc w:val="right"/>
        <w:rPr>
          <w:rFonts w:cs="David"/>
          <w:sz w:val="28"/>
          <w:szCs w:val="28"/>
          <w:rtl/>
        </w:rPr>
      </w:pPr>
      <w:r>
        <w:rPr>
          <w:rFonts w:cs="David" w:hint="cs"/>
          <w:sz w:val="28"/>
          <w:szCs w:val="28"/>
          <w:rtl/>
        </w:rPr>
        <w:t>מחקרים מלמדים כי אחד מגורמי הסיכון המרכזיים שמשפיע על התפתחות ותפקוד תקין של ילדים ומתבגרים הוא הגורם המשפחתי ובעיקר ההורי.</w:t>
      </w:r>
    </w:p>
    <w:p w:rsidR="00F75D4B" w:rsidRDefault="00F75D4B" w:rsidP="00F75D4B">
      <w:pPr>
        <w:bidi w:val="0"/>
        <w:spacing w:line="360" w:lineRule="auto"/>
        <w:jc w:val="right"/>
        <w:rPr>
          <w:rFonts w:cs="David"/>
          <w:sz w:val="28"/>
          <w:szCs w:val="28"/>
          <w:rtl/>
        </w:rPr>
      </w:pPr>
      <w:r>
        <w:rPr>
          <w:rFonts w:cs="David" w:hint="cs"/>
          <w:sz w:val="28"/>
          <w:szCs w:val="28"/>
          <w:rtl/>
        </w:rPr>
        <w:t>לאור ריבוי המקרים בהם נחשפים ילדים עם לקויות למידה ולאור פניות רבות של הורים המתקשים להתמודד ולקבל את הלקות, יש חשיבות לעבודה עם ההורים וזאת מתוך הבנה כי אין תחליף להורים והורים הם דמויות משמעותיות המשפיעות על התפתחות ילדיהם.</w:t>
      </w:r>
    </w:p>
    <w:p w:rsidR="00F75D4B" w:rsidRDefault="00F75D4B" w:rsidP="00F75D4B">
      <w:pPr>
        <w:bidi w:val="0"/>
        <w:spacing w:line="360" w:lineRule="auto"/>
        <w:jc w:val="right"/>
        <w:rPr>
          <w:rFonts w:cs="David"/>
          <w:sz w:val="28"/>
          <w:szCs w:val="28"/>
          <w:rtl/>
        </w:rPr>
      </w:pPr>
      <w:r>
        <w:rPr>
          <w:rFonts w:cs="David" w:hint="cs"/>
          <w:sz w:val="28"/>
          <w:szCs w:val="28"/>
          <w:rtl/>
        </w:rPr>
        <w:t>אנו מאמינים שלכל אדם יש פוטנציאל וכל אחד שואף להגשים את יכולותיו.</w:t>
      </w:r>
    </w:p>
    <w:p w:rsidR="009C57B8" w:rsidRDefault="009C57B8" w:rsidP="009C57B8">
      <w:pPr>
        <w:bidi w:val="0"/>
        <w:spacing w:line="360" w:lineRule="auto"/>
        <w:jc w:val="right"/>
        <w:rPr>
          <w:rFonts w:cs="David"/>
          <w:sz w:val="28"/>
          <w:szCs w:val="28"/>
          <w:rtl/>
        </w:rPr>
      </w:pPr>
      <w:r>
        <w:rPr>
          <w:rFonts w:cs="David" w:hint="cs"/>
          <w:sz w:val="28"/>
          <w:szCs w:val="28"/>
          <w:rtl/>
        </w:rPr>
        <w:t>תפקידו המרכזי של מנחה הורים הוא בניית האמון של ההורה בעצמו ובסביבתו וכך לבנות את אמון הסביבה בו כשותף משמעותי בבניית החוסן של ילדו.</w:t>
      </w:r>
    </w:p>
    <w:p w:rsidR="009C57B8" w:rsidRDefault="009C57B8" w:rsidP="009C57B8">
      <w:pPr>
        <w:bidi w:val="0"/>
        <w:spacing w:line="360" w:lineRule="auto"/>
        <w:jc w:val="right"/>
        <w:rPr>
          <w:rFonts w:cs="David"/>
          <w:sz w:val="28"/>
          <w:szCs w:val="28"/>
          <w:rtl/>
        </w:rPr>
      </w:pPr>
      <w:r>
        <w:rPr>
          <w:rFonts w:cs="David" w:hint="cs"/>
          <w:sz w:val="28"/>
          <w:szCs w:val="28"/>
          <w:rtl/>
        </w:rPr>
        <w:t>בהתמחות יושם דגש על הנחיה אישית במשפחה.</w:t>
      </w:r>
    </w:p>
    <w:p w:rsidR="009C57B8" w:rsidRPr="009C57B8" w:rsidRDefault="009C57B8" w:rsidP="009C57B8">
      <w:pPr>
        <w:bidi w:val="0"/>
        <w:spacing w:line="360" w:lineRule="auto"/>
        <w:jc w:val="right"/>
        <w:rPr>
          <w:rFonts w:cs="David"/>
          <w:sz w:val="22"/>
          <w:szCs w:val="22"/>
          <w:rtl/>
        </w:rPr>
      </w:pPr>
    </w:p>
    <w:p w:rsidR="00002191" w:rsidRPr="00086561" w:rsidRDefault="009133C0" w:rsidP="00455265">
      <w:pPr>
        <w:bidi w:val="0"/>
        <w:spacing w:line="360" w:lineRule="auto"/>
        <w:jc w:val="right"/>
        <w:rPr>
          <w:rFonts w:cs="David"/>
          <w:sz w:val="28"/>
          <w:szCs w:val="28"/>
        </w:rPr>
      </w:pPr>
      <w:r w:rsidRPr="00086561">
        <w:rPr>
          <w:rFonts w:cs="David" w:hint="cs"/>
          <w:b/>
          <w:bCs/>
          <w:sz w:val="28"/>
          <w:szCs w:val="28"/>
          <w:u w:val="single"/>
          <w:rtl/>
        </w:rPr>
        <w:t>התכנית מלווה בחסות אקדמי</w:t>
      </w:r>
      <w:r w:rsidR="00F558F6" w:rsidRPr="00086561">
        <w:rPr>
          <w:rFonts w:cs="David" w:hint="cs"/>
          <w:b/>
          <w:bCs/>
          <w:sz w:val="28"/>
          <w:szCs w:val="28"/>
          <w:u w:val="single"/>
          <w:rtl/>
        </w:rPr>
        <w:t>ת</w:t>
      </w:r>
      <w:r w:rsidRPr="00086561">
        <w:rPr>
          <w:rFonts w:cs="David" w:hint="cs"/>
          <w:b/>
          <w:bCs/>
          <w:sz w:val="28"/>
          <w:szCs w:val="28"/>
          <w:u w:val="single"/>
          <w:rtl/>
        </w:rPr>
        <w:t xml:space="preserve"> של </w:t>
      </w:r>
      <w:r w:rsidR="00251A05">
        <w:rPr>
          <w:rFonts w:cs="David" w:hint="cs"/>
          <w:b/>
          <w:bCs/>
          <w:sz w:val="28"/>
          <w:szCs w:val="28"/>
          <w:u w:val="single"/>
          <w:rtl/>
        </w:rPr>
        <w:t xml:space="preserve">המכללה למנהל ראשל"צ </w:t>
      </w:r>
      <w:r w:rsidRPr="00086561">
        <w:rPr>
          <w:rFonts w:cs="David" w:hint="cs"/>
          <w:b/>
          <w:bCs/>
          <w:sz w:val="28"/>
          <w:szCs w:val="28"/>
          <w:u w:val="single"/>
          <w:rtl/>
        </w:rPr>
        <w:t>ובאישור משרד החינוך אגף שפ"י</w:t>
      </w:r>
      <w:r w:rsidRPr="00086561">
        <w:rPr>
          <w:rFonts w:cs="David" w:hint="cs"/>
          <w:sz w:val="28"/>
          <w:szCs w:val="28"/>
          <w:rtl/>
        </w:rPr>
        <w:t>.</w:t>
      </w:r>
      <w:r w:rsidR="00002191" w:rsidRPr="00086561">
        <w:rPr>
          <w:rFonts w:cs="David" w:hint="cs"/>
          <w:sz w:val="28"/>
          <w:szCs w:val="28"/>
          <w:rtl/>
        </w:rPr>
        <w:t xml:space="preserve"> </w:t>
      </w:r>
      <w:r w:rsidR="00002191" w:rsidRPr="00086561">
        <w:rPr>
          <w:rFonts w:cs="David"/>
          <w:sz w:val="28"/>
          <w:szCs w:val="28"/>
        </w:rPr>
        <w:t xml:space="preserve"> </w:t>
      </w:r>
    </w:p>
    <w:p w:rsidR="008869AA" w:rsidRDefault="008869A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D468EA" w:rsidRDefault="00D468EA" w:rsidP="008869AA">
      <w:pPr>
        <w:spacing w:line="360" w:lineRule="auto"/>
        <w:jc w:val="both"/>
        <w:rPr>
          <w:rFonts w:cs="David"/>
          <w:u w:val="single"/>
          <w:rtl/>
        </w:rPr>
      </w:pPr>
    </w:p>
    <w:p w:rsidR="008869AA" w:rsidRDefault="00D468EA" w:rsidP="008869AA">
      <w:pPr>
        <w:spacing w:line="360" w:lineRule="auto"/>
        <w:rPr>
          <w:rFonts w:cs="David"/>
          <w:b/>
          <w:bCs/>
          <w:u w:val="single"/>
          <w:rtl/>
        </w:rPr>
      </w:pPr>
      <w:r w:rsidRPr="002D7C19">
        <w:rPr>
          <w:rFonts w:cs="David" w:hint="cs"/>
          <w:b/>
          <w:bCs/>
          <w:noProof/>
          <w:u w:val="single"/>
          <w:rtl/>
        </w:rPr>
        <w:drawing>
          <wp:anchor distT="0" distB="0" distL="114300" distR="114300" simplePos="0" relativeHeight="251666944" behindDoc="1" locked="0" layoutInCell="1" allowOverlap="1" wp14:anchorId="0D3EA164" wp14:editId="36C240D0">
            <wp:simplePos x="0" y="0"/>
            <wp:positionH relativeFrom="column">
              <wp:posOffset>-249555</wp:posOffset>
            </wp:positionH>
            <wp:positionV relativeFrom="paragraph">
              <wp:posOffset>-757555</wp:posOffset>
            </wp:positionV>
            <wp:extent cx="1074420" cy="1074420"/>
            <wp:effectExtent l="0" t="0" r="0" b="0"/>
            <wp:wrapNone/>
            <wp:docPr id="42" name="תמונה 42"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7B8" w:rsidRPr="002D7C19">
        <w:rPr>
          <w:rFonts w:cs="David" w:hint="cs"/>
          <w:b/>
          <w:bCs/>
          <w:u w:val="single"/>
          <w:rtl/>
        </w:rPr>
        <w:t>מטרות ההתמחות</w:t>
      </w:r>
    </w:p>
    <w:p w:rsidR="002D7C19" w:rsidRPr="002D7C19" w:rsidRDefault="002D7C19" w:rsidP="008869AA">
      <w:pPr>
        <w:spacing w:line="360" w:lineRule="auto"/>
        <w:rPr>
          <w:rFonts w:cs="David"/>
          <w:b/>
          <w:bCs/>
          <w:sz w:val="8"/>
          <w:szCs w:val="8"/>
          <w:u w:val="single"/>
          <w:rtl/>
        </w:rPr>
      </w:pPr>
    </w:p>
    <w:p w:rsidR="009C57B8" w:rsidRDefault="009C57B8" w:rsidP="008869AA">
      <w:pPr>
        <w:spacing w:line="360" w:lineRule="auto"/>
        <w:rPr>
          <w:rFonts w:cs="David"/>
          <w:rtl/>
        </w:rPr>
      </w:pPr>
      <w:r>
        <w:rPr>
          <w:rFonts w:cs="David" w:hint="cs"/>
          <w:rtl/>
        </w:rPr>
        <w:t>• לפתח זהות תפקידית של מנחה הורים במשפחה.</w:t>
      </w:r>
    </w:p>
    <w:p w:rsidR="002D7C19" w:rsidRDefault="002D7C19" w:rsidP="008869AA">
      <w:pPr>
        <w:spacing w:line="360" w:lineRule="auto"/>
        <w:rPr>
          <w:rFonts w:cs="David"/>
          <w:rtl/>
        </w:rPr>
      </w:pPr>
      <w:r>
        <w:rPr>
          <w:rFonts w:cs="David" w:hint="cs"/>
          <w:rtl/>
        </w:rPr>
        <w:t>• להכשיר מנחה הורים להנחיית הורים במסגרת המשפחה, התמקדות בתקשורת בין הורים לילדיהם.</w:t>
      </w:r>
    </w:p>
    <w:p w:rsidR="009C57B8" w:rsidRPr="00DB1EB1" w:rsidRDefault="009C57B8" w:rsidP="002D7C19">
      <w:pPr>
        <w:spacing w:line="360" w:lineRule="auto"/>
        <w:rPr>
          <w:rFonts w:cs="David"/>
          <w:rtl/>
        </w:rPr>
      </w:pPr>
      <w:r w:rsidRPr="00DB1EB1">
        <w:rPr>
          <w:rFonts w:cs="David" w:hint="cs"/>
          <w:rtl/>
        </w:rPr>
        <w:t>• להקנות ידע ומיומנויו</w:t>
      </w:r>
      <w:r w:rsidRPr="00DB1EB1">
        <w:rPr>
          <w:rFonts w:cs="David" w:hint="eastAsia"/>
          <w:rtl/>
        </w:rPr>
        <w:t>ת</w:t>
      </w:r>
      <w:r w:rsidRPr="00DB1EB1">
        <w:rPr>
          <w:rFonts w:cs="David" w:hint="cs"/>
          <w:rtl/>
        </w:rPr>
        <w:t xml:space="preserve"> בתחום ההדרכה </w:t>
      </w:r>
      <w:r w:rsidR="002D7C19">
        <w:rPr>
          <w:rFonts w:cs="David" w:hint="cs"/>
          <w:rtl/>
        </w:rPr>
        <w:t>האישית.</w:t>
      </w:r>
    </w:p>
    <w:p w:rsidR="00DB1EB1" w:rsidRDefault="00DB1EB1" w:rsidP="008869AA">
      <w:pPr>
        <w:spacing w:line="360" w:lineRule="auto"/>
        <w:rPr>
          <w:rFonts w:cs="David"/>
          <w:rtl/>
        </w:rPr>
      </w:pPr>
      <w:r>
        <w:rPr>
          <w:rFonts w:cs="David" w:hint="cs"/>
          <w:rtl/>
        </w:rPr>
        <w:t>• להקנות ארגז כלים לעבודה להורים עם ילדים בכלל ועם לקויות למידה והפרעת קשב וריכוז.</w:t>
      </w:r>
    </w:p>
    <w:p w:rsidR="00DB1EB1" w:rsidRDefault="00DB1EB1" w:rsidP="008869AA">
      <w:pPr>
        <w:spacing w:line="360" w:lineRule="auto"/>
        <w:rPr>
          <w:rFonts w:cs="David"/>
          <w:rtl/>
        </w:rPr>
      </w:pPr>
      <w:r>
        <w:rPr>
          <w:rFonts w:cs="David" w:hint="cs"/>
          <w:rtl/>
        </w:rPr>
        <w:t>• לתת מענה לצורך שעולה בקהילה לסייע לאוכלוסיות מיוחדות.</w:t>
      </w:r>
    </w:p>
    <w:p w:rsidR="00D4553F" w:rsidRDefault="00D4553F" w:rsidP="008869AA">
      <w:pPr>
        <w:spacing w:line="360" w:lineRule="auto"/>
        <w:rPr>
          <w:rFonts w:cs="David"/>
          <w:rtl/>
        </w:rPr>
      </w:pPr>
    </w:p>
    <w:p w:rsidR="00DB1EB1" w:rsidRPr="002D7C19" w:rsidRDefault="00DB1EB1" w:rsidP="00DB1EB1">
      <w:pPr>
        <w:spacing w:line="360" w:lineRule="auto"/>
        <w:rPr>
          <w:rFonts w:cs="David"/>
          <w:b/>
          <w:bCs/>
          <w:u w:val="single"/>
          <w:rtl/>
        </w:rPr>
      </w:pPr>
      <w:r w:rsidRPr="002D7C19">
        <w:rPr>
          <w:rFonts w:cs="David"/>
          <w:b/>
          <w:bCs/>
          <w:u w:val="single"/>
          <w:rtl/>
        </w:rPr>
        <w:t>עקרונות התוכנית</w:t>
      </w:r>
    </w:p>
    <w:p w:rsidR="00DB1EB1" w:rsidRPr="00DB1EB1" w:rsidRDefault="00DB1EB1" w:rsidP="00DB1EB1">
      <w:pPr>
        <w:spacing w:line="360" w:lineRule="auto"/>
        <w:rPr>
          <w:rFonts w:cs="David"/>
          <w:rtl/>
        </w:rPr>
      </w:pPr>
      <w:r>
        <w:rPr>
          <w:rFonts w:cs="David" w:hint="cs"/>
          <w:rtl/>
        </w:rPr>
        <w:t>•</w:t>
      </w:r>
      <w:r w:rsidRPr="00DB1EB1">
        <w:rPr>
          <w:rFonts w:cs="David"/>
          <w:rtl/>
        </w:rPr>
        <w:t xml:space="preserve"> לימודית חינוכית בתחום התפקוד ההורי, ולא טיפולית.</w:t>
      </w:r>
    </w:p>
    <w:p w:rsidR="00DB1EB1" w:rsidRPr="00DB1EB1" w:rsidRDefault="00DB1EB1" w:rsidP="00DB1EB1">
      <w:pPr>
        <w:spacing w:line="360" w:lineRule="auto"/>
        <w:rPr>
          <w:rFonts w:cs="David"/>
          <w:rtl/>
        </w:rPr>
      </w:pPr>
      <w:r>
        <w:rPr>
          <w:rFonts w:cs="David" w:hint="cs"/>
          <w:rtl/>
        </w:rPr>
        <w:t>•</w:t>
      </w:r>
      <w:r w:rsidRPr="00DB1EB1">
        <w:rPr>
          <w:rFonts w:cs="David"/>
          <w:rtl/>
        </w:rPr>
        <w:t xml:space="preserve"> מעצימה ומחזקת את ההורה ולא מבקרת ושופטת.</w:t>
      </w:r>
    </w:p>
    <w:p w:rsidR="00DB1EB1" w:rsidRPr="00DB1EB1" w:rsidRDefault="00DB1EB1" w:rsidP="00DB1EB1">
      <w:pPr>
        <w:spacing w:line="360" w:lineRule="auto"/>
        <w:rPr>
          <w:rFonts w:cs="David"/>
          <w:rtl/>
        </w:rPr>
      </w:pPr>
      <w:r>
        <w:rPr>
          <w:rFonts w:cs="David" w:hint="cs"/>
          <w:rtl/>
        </w:rPr>
        <w:t>•</w:t>
      </w:r>
      <w:r w:rsidRPr="00DB1EB1">
        <w:rPr>
          <w:rFonts w:cs="David"/>
          <w:rtl/>
        </w:rPr>
        <w:t xml:space="preserve"> רלוונטית לצרכים, יכולות ורצונות של ההורים.</w:t>
      </w:r>
    </w:p>
    <w:p w:rsidR="00DB1EB1" w:rsidRPr="00DB1EB1" w:rsidRDefault="00DB1EB1" w:rsidP="00DB1EB1">
      <w:pPr>
        <w:spacing w:line="360" w:lineRule="auto"/>
        <w:rPr>
          <w:rFonts w:cs="David"/>
          <w:rtl/>
        </w:rPr>
      </w:pPr>
      <w:r>
        <w:rPr>
          <w:rFonts w:cs="David" w:hint="cs"/>
          <w:rtl/>
        </w:rPr>
        <w:t>•</w:t>
      </w:r>
      <w:r w:rsidRPr="00DB1EB1">
        <w:rPr>
          <w:rFonts w:cs="David"/>
          <w:rtl/>
        </w:rPr>
        <w:t xml:space="preserve"> רלוונטית לסביבת התפקוד ההורי.</w:t>
      </w:r>
    </w:p>
    <w:p w:rsidR="00DB1EB1" w:rsidRPr="00DB1EB1" w:rsidRDefault="00DB1EB1" w:rsidP="00DB1EB1">
      <w:pPr>
        <w:spacing w:line="360" w:lineRule="auto"/>
        <w:rPr>
          <w:rFonts w:cs="David"/>
          <w:rtl/>
        </w:rPr>
      </w:pPr>
      <w:r>
        <w:rPr>
          <w:rFonts w:cs="David" w:hint="cs"/>
          <w:rtl/>
        </w:rPr>
        <w:t>•</w:t>
      </w:r>
      <w:r w:rsidRPr="00DB1EB1">
        <w:rPr>
          <w:rFonts w:cs="David"/>
          <w:rtl/>
        </w:rPr>
        <w:t xml:space="preserve"> משתפת גורמי מקצוע.</w:t>
      </w:r>
    </w:p>
    <w:p w:rsidR="00DB1EB1" w:rsidRPr="00DB1EB1" w:rsidRDefault="00DB1EB1" w:rsidP="00DB1EB1">
      <w:pPr>
        <w:spacing w:line="360" w:lineRule="auto"/>
        <w:rPr>
          <w:rFonts w:cs="David"/>
          <w:rtl/>
        </w:rPr>
      </w:pPr>
      <w:r>
        <w:rPr>
          <w:rFonts w:cs="David" w:hint="cs"/>
          <w:rtl/>
        </w:rPr>
        <w:t>•</w:t>
      </w:r>
      <w:r w:rsidRPr="00DB1EB1">
        <w:rPr>
          <w:rFonts w:cs="David"/>
          <w:rtl/>
        </w:rPr>
        <w:t xml:space="preserve"> משלבת למידה עיונית ומעשית</w:t>
      </w:r>
    </w:p>
    <w:p w:rsidR="009C57B8" w:rsidRDefault="009C57B8" w:rsidP="008869AA">
      <w:pPr>
        <w:spacing w:line="360" w:lineRule="auto"/>
        <w:rPr>
          <w:rFonts w:cs="David"/>
          <w:rtl/>
        </w:rPr>
      </w:pPr>
    </w:p>
    <w:p w:rsidR="00DB1EB1" w:rsidRPr="002D7C19" w:rsidRDefault="00DB1EB1" w:rsidP="00DB1EB1">
      <w:pPr>
        <w:spacing w:line="360" w:lineRule="auto"/>
        <w:rPr>
          <w:rFonts w:cs="David"/>
          <w:b/>
          <w:bCs/>
          <w:u w:val="single"/>
          <w:rtl/>
        </w:rPr>
      </w:pPr>
      <w:r w:rsidRPr="002D7C19">
        <w:rPr>
          <w:rFonts w:cs="David"/>
          <w:b/>
          <w:bCs/>
          <w:u w:val="single"/>
          <w:rtl/>
        </w:rPr>
        <w:t>אוכלוסיית היעד של מתמחי התכנית</w:t>
      </w:r>
    </w:p>
    <w:p w:rsidR="00DB1EB1" w:rsidRPr="00DB1EB1" w:rsidRDefault="00627776" w:rsidP="002D7C19">
      <w:pPr>
        <w:spacing w:line="360" w:lineRule="auto"/>
        <w:rPr>
          <w:rFonts w:cs="David"/>
          <w:rtl/>
        </w:rPr>
      </w:pPr>
      <w:r>
        <w:rPr>
          <w:rFonts w:cs="David" w:hint="cs"/>
          <w:rtl/>
        </w:rPr>
        <w:t xml:space="preserve">• </w:t>
      </w:r>
      <w:r w:rsidR="00DB1EB1" w:rsidRPr="00DB1EB1">
        <w:rPr>
          <w:rFonts w:cs="David"/>
          <w:rtl/>
        </w:rPr>
        <w:t xml:space="preserve">מנחה </w:t>
      </w:r>
      <w:r w:rsidR="002D7C19">
        <w:rPr>
          <w:rFonts w:cs="David" w:hint="cs"/>
          <w:rtl/>
        </w:rPr>
        <w:t xml:space="preserve">קבוצות </w:t>
      </w:r>
      <w:r w:rsidR="00DB1EB1" w:rsidRPr="00DB1EB1">
        <w:rPr>
          <w:rFonts w:cs="David"/>
          <w:rtl/>
        </w:rPr>
        <w:t>הורים בעל תעודה של משרד החינוך.</w:t>
      </w:r>
    </w:p>
    <w:p w:rsidR="00DB1EB1" w:rsidRDefault="00627776" w:rsidP="00DB1EB1">
      <w:pPr>
        <w:spacing w:line="360" w:lineRule="auto"/>
        <w:rPr>
          <w:rFonts w:cs="David"/>
          <w:rtl/>
        </w:rPr>
      </w:pPr>
      <w:r>
        <w:rPr>
          <w:rFonts w:cs="David" w:hint="cs"/>
          <w:rtl/>
        </w:rPr>
        <w:t xml:space="preserve">• </w:t>
      </w:r>
      <w:r w:rsidR="00DB1EB1" w:rsidRPr="00DB1EB1">
        <w:rPr>
          <w:rFonts w:cs="David"/>
          <w:rtl/>
        </w:rPr>
        <w:t>בעל/ת יכולת ונכונות לעבודה גם עם הורים לילדים עם לקויות למידה.</w:t>
      </w:r>
    </w:p>
    <w:p w:rsidR="00627776" w:rsidRPr="002D7C19" w:rsidRDefault="00627776" w:rsidP="00627776">
      <w:pPr>
        <w:spacing w:line="360" w:lineRule="auto"/>
        <w:rPr>
          <w:rFonts w:cs="David"/>
          <w:b/>
          <w:bCs/>
          <w:rtl/>
        </w:rPr>
      </w:pPr>
    </w:p>
    <w:p w:rsidR="00627776" w:rsidRPr="002D7C19" w:rsidRDefault="00627776" w:rsidP="00627776">
      <w:pPr>
        <w:spacing w:line="360" w:lineRule="auto"/>
        <w:rPr>
          <w:rFonts w:cs="David"/>
          <w:b/>
          <w:bCs/>
          <w:rtl/>
        </w:rPr>
      </w:pPr>
      <w:r w:rsidRPr="002D7C19">
        <w:rPr>
          <w:rFonts w:cs="David" w:hint="cs"/>
          <w:b/>
          <w:bCs/>
          <w:u w:val="single"/>
          <w:rtl/>
        </w:rPr>
        <w:t>דרישות התוכנית</w:t>
      </w:r>
    </w:p>
    <w:p w:rsidR="00627776" w:rsidRDefault="00627776" w:rsidP="00627776">
      <w:pPr>
        <w:spacing w:line="360" w:lineRule="auto"/>
        <w:rPr>
          <w:rFonts w:cs="David"/>
          <w:rtl/>
        </w:rPr>
      </w:pPr>
      <w:r>
        <w:rPr>
          <w:rFonts w:cs="David" w:hint="cs"/>
          <w:rtl/>
        </w:rPr>
        <w:t xml:space="preserve">    על מנת להיות זכאי לתעודה יש לעמוד בדרישות הבאות:</w:t>
      </w:r>
    </w:p>
    <w:p w:rsidR="00627776" w:rsidRDefault="00627776" w:rsidP="00627776">
      <w:pPr>
        <w:numPr>
          <w:ilvl w:val="0"/>
          <w:numId w:val="29"/>
        </w:numPr>
        <w:spacing w:line="360" w:lineRule="auto"/>
        <w:rPr>
          <w:rFonts w:cs="David"/>
        </w:rPr>
      </w:pPr>
      <w:r>
        <w:rPr>
          <w:rFonts w:cs="David" w:hint="cs"/>
          <w:rtl/>
        </w:rPr>
        <w:t xml:space="preserve">נוכחות </w:t>
      </w:r>
      <w:r w:rsidRPr="00251A05">
        <w:rPr>
          <w:rFonts w:cs="David" w:hint="cs"/>
          <w:u w:val="single"/>
          <w:rtl/>
        </w:rPr>
        <w:t>בכל</w:t>
      </w:r>
      <w:r>
        <w:rPr>
          <w:rFonts w:cs="David" w:hint="cs"/>
          <w:rtl/>
        </w:rPr>
        <w:t xml:space="preserve"> השיעורים.</w:t>
      </w:r>
    </w:p>
    <w:p w:rsidR="00627776" w:rsidRDefault="00627776" w:rsidP="00627776">
      <w:pPr>
        <w:numPr>
          <w:ilvl w:val="0"/>
          <w:numId w:val="29"/>
        </w:numPr>
        <w:spacing w:line="360" w:lineRule="auto"/>
        <w:rPr>
          <w:rFonts w:cs="David"/>
          <w:rtl/>
        </w:rPr>
      </w:pPr>
      <w:r>
        <w:rPr>
          <w:rFonts w:cs="David" w:hint="cs"/>
          <w:rtl/>
        </w:rPr>
        <w:t xml:space="preserve">נוכחות </w:t>
      </w:r>
      <w:r w:rsidRPr="00222A4B">
        <w:rPr>
          <w:rFonts w:cs="David" w:hint="cs"/>
          <w:u w:val="single"/>
          <w:rtl/>
        </w:rPr>
        <w:t>בכל</w:t>
      </w:r>
      <w:r>
        <w:rPr>
          <w:rFonts w:cs="David" w:hint="cs"/>
          <w:rtl/>
        </w:rPr>
        <w:t xml:space="preserve"> ימי העיון.</w:t>
      </w:r>
    </w:p>
    <w:p w:rsidR="00627776" w:rsidRDefault="00627776" w:rsidP="00627776">
      <w:pPr>
        <w:numPr>
          <w:ilvl w:val="0"/>
          <w:numId w:val="29"/>
        </w:numPr>
        <w:spacing w:line="360" w:lineRule="auto"/>
        <w:rPr>
          <w:rFonts w:cs="David"/>
          <w:rtl/>
        </w:rPr>
      </w:pPr>
      <w:r>
        <w:rPr>
          <w:rFonts w:cs="David" w:hint="cs"/>
          <w:rtl/>
        </w:rPr>
        <w:t>הכנת עבודות והגשת תרגילים ב</w:t>
      </w:r>
      <w:r w:rsidR="002D7C19">
        <w:rPr>
          <w:rFonts w:cs="David" w:hint="cs"/>
          <w:rtl/>
        </w:rPr>
        <w:t>קורסים השונים עפ"י דרישות הקורס.</w:t>
      </w:r>
    </w:p>
    <w:p w:rsidR="00627776" w:rsidRDefault="00627776" w:rsidP="00627776">
      <w:pPr>
        <w:numPr>
          <w:ilvl w:val="0"/>
          <w:numId w:val="29"/>
        </w:numPr>
        <w:spacing w:line="360" w:lineRule="auto"/>
        <w:rPr>
          <w:rFonts w:cs="David"/>
          <w:rtl/>
        </w:rPr>
      </w:pPr>
      <w:r>
        <w:rPr>
          <w:rFonts w:cs="David" w:hint="cs"/>
          <w:rtl/>
        </w:rPr>
        <w:t>קריאת ביבליוגרפיה מומלצת.</w:t>
      </w:r>
    </w:p>
    <w:p w:rsidR="00627776" w:rsidRDefault="00627776" w:rsidP="002D7C19">
      <w:pPr>
        <w:numPr>
          <w:ilvl w:val="0"/>
          <w:numId w:val="29"/>
        </w:numPr>
        <w:spacing w:line="360" w:lineRule="auto"/>
        <w:rPr>
          <w:rFonts w:cs="David"/>
        </w:rPr>
      </w:pPr>
      <w:r>
        <w:rPr>
          <w:rFonts w:cs="David" w:hint="cs"/>
          <w:rtl/>
        </w:rPr>
        <w:t>התנ</w:t>
      </w:r>
      <w:r w:rsidR="002D7C19">
        <w:rPr>
          <w:rFonts w:cs="David" w:hint="cs"/>
          <w:rtl/>
        </w:rPr>
        <w:t xml:space="preserve">סות מעשית (הנחיית שתי משפחות) וקבלת הדרכה </w:t>
      </w:r>
      <w:r>
        <w:rPr>
          <w:rFonts w:cs="David" w:hint="cs"/>
          <w:rtl/>
        </w:rPr>
        <w:t>על ההתנסות.</w:t>
      </w:r>
    </w:p>
    <w:p w:rsidR="00627776" w:rsidRDefault="00627776" w:rsidP="00627776">
      <w:pPr>
        <w:numPr>
          <w:ilvl w:val="0"/>
          <w:numId w:val="29"/>
        </w:numPr>
        <w:spacing w:line="360" w:lineRule="auto"/>
        <w:rPr>
          <w:rFonts w:cs="David"/>
        </w:rPr>
      </w:pPr>
      <w:r>
        <w:rPr>
          <w:rFonts w:cs="David" w:hint="cs"/>
          <w:rtl/>
        </w:rPr>
        <w:t>המלצות המרצים.</w:t>
      </w:r>
    </w:p>
    <w:p w:rsidR="00DB1EB1" w:rsidRPr="00DB1EB1" w:rsidRDefault="00DB1EB1" w:rsidP="00DB1EB1">
      <w:pPr>
        <w:spacing w:line="360" w:lineRule="auto"/>
        <w:rPr>
          <w:rFonts w:cs="David"/>
          <w:rtl/>
        </w:rPr>
      </w:pPr>
    </w:p>
    <w:p w:rsidR="00DB1EB1" w:rsidRPr="002D7C19" w:rsidRDefault="00DB1EB1" w:rsidP="00DB1EB1">
      <w:pPr>
        <w:spacing w:line="360" w:lineRule="auto"/>
        <w:rPr>
          <w:rFonts w:cs="David"/>
          <w:b/>
          <w:bCs/>
          <w:u w:val="single"/>
          <w:rtl/>
        </w:rPr>
      </w:pPr>
      <w:r w:rsidRPr="002D7C19">
        <w:rPr>
          <w:rFonts w:cs="David"/>
          <w:b/>
          <w:bCs/>
          <w:u w:val="single"/>
          <w:rtl/>
        </w:rPr>
        <w:t>בסיום ההתמחות:</w:t>
      </w:r>
    </w:p>
    <w:p w:rsidR="00DB1EB1" w:rsidRPr="00DB1EB1" w:rsidRDefault="00DB1EB1" w:rsidP="002D7C19">
      <w:pPr>
        <w:spacing w:line="360" w:lineRule="auto"/>
        <w:rPr>
          <w:rFonts w:cs="David"/>
          <w:rtl/>
        </w:rPr>
      </w:pPr>
      <w:r w:rsidRPr="00DB1EB1">
        <w:rPr>
          <w:rFonts w:cs="David"/>
          <w:rtl/>
        </w:rPr>
        <w:t>1.</w:t>
      </w:r>
      <w:r w:rsidR="002D7C19">
        <w:rPr>
          <w:rFonts w:cs="David" w:hint="cs"/>
          <w:rtl/>
        </w:rPr>
        <w:t xml:space="preserve"> </w:t>
      </w:r>
      <w:r w:rsidRPr="00DB1EB1">
        <w:rPr>
          <w:rFonts w:cs="David"/>
          <w:rtl/>
        </w:rPr>
        <w:t>המנחה יהיה בעל ידע ומיומנויות להדרכ</w:t>
      </w:r>
      <w:r w:rsidR="002D7C19">
        <w:rPr>
          <w:rFonts w:cs="David" w:hint="cs"/>
          <w:rtl/>
        </w:rPr>
        <w:t>ת הורים</w:t>
      </w:r>
      <w:r w:rsidRPr="00DB1EB1">
        <w:rPr>
          <w:rFonts w:cs="David"/>
          <w:rtl/>
        </w:rPr>
        <w:t xml:space="preserve"> באופן פרטני</w:t>
      </w:r>
      <w:r w:rsidR="002D7C19">
        <w:rPr>
          <w:rFonts w:cs="David" w:hint="cs"/>
          <w:rtl/>
        </w:rPr>
        <w:t>.</w:t>
      </w:r>
    </w:p>
    <w:p w:rsidR="00DB1EB1" w:rsidRPr="00DB1EB1" w:rsidRDefault="00DB1EB1" w:rsidP="00DB1EB1">
      <w:pPr>
        <w:spacing w:line="360" w:lineRule="auto"/>
        <w:rPr>
          <w:rFonts w:cs="David"/>
          <w:rtl/>
        </w:rPr>
      </w:pPr>
      <w:r w:rsidRPr="00DB1EB1">
        <w:rPr>
          <w:rFonts w:cs="David"/>
          <w:rtl/>
        </w:rPr>
        <w:t>2.</w:t>
      </w:r>
      <w:r w:rsidR="002D7C19">
        <w:rPr>
          <w:rFonts w:cs="David"/>
          <w:rtl/>
        </w:rPr>
        <w:t xml:space="preserve"> המנחה יכיר כלים שיביאו לשינוי </w:t>
      </w:r>
      <w:r w:rsidRPr="00DB1EB1">
        <w:rPr>
          <w:rFonts w:cs="David"/>
          <w:rtl/>
        </w:rPr>
        <w:t>וקבלה של מערכת היחסים במשפחה.</w:t>
      </w:r>
    </w:p>
    <w:p w:rsidR="00DB1EB1" w:rsidRPr="00DB1EB1" w:rsidRDefault="00DB1EB1" w:rsidP="00DB1EB1">
      <w:pPr>
        <w:spacing w:line="360" w:lineRule="auto"/>
        <w:rPr>
          <w:rFonts w:cs="David"/>
          <w:rtl/>
        </w:rPr>
      </w:pPr>
      <w:r w:rsidRPr="00DB1EB1">
        <w:rPr>
          <w:rFonts w:cs="David"/>
          <w:rtl/>
        </w:rPr>
        <w:t>3. המנחה יכיר מאפיינים ומצבים של הורים לילדים עם לקות למידה והפרעת קשב וריכוז.</w:t>
      </w:r>
    </w:p>
    <w:p w:rsidR="002D7C19" w:rsidRPr="00D468EA" w:rsidRDefault="00DB1EB1" w:rsidP="00D468EA">
      <w:pPr>
        <w:spacing w:line="360" w:lineRule="auto"/>
        <w:rPr>
          <w:rFonts w:cs="David"/>
          <w:rtl/>
        </w:rPr>
      </w:pPr>
      <w:r>
        <w:rPr>
          <w:rFonts w:cs="David" w:hint="cs"/>
          <w:rtl/>
        </w:rPr>
        <w:t xml:space="preserve">• </w:t>
      </w:r>
      <w:r w:rsidRPr="00DB1EB1">
        <w:rPr>
          <w:rFonts w:cs="David"/>
          <w:rtl/>
        </w:rPr>
        <w:t xml:space="preserve">מנחה הורים שיעבור את תהליך ההכשרה יעבוד עם הורים בכלל ועם הורים לילדים </w:t>
      </w:r>
      <w:r>
        <w:rPr>
          <w:rFonts w:cs="David"/>
          <w:rtl/>
        </w:rPr>
        <w:br/>
      </w:r>
      <w:r w:rsidRPr="00DB1EB1">
        <w:rPr>
          <w:rFonts w:cs="David"/>
          <w:rtl/>
        </w:rPr>
        <w:t>עם לקויות למידה והפרעת קשב וריכוז, בעיקר בסביבתם הטבעית קרי: משפחתם.</w:t>
      </w:r>
    </w:p>
    <w:p w:rsidR="00627776" w:rsidRPr="002D7C19" w:rsidRDefault="00D468EA" w:rsidP="00627776">
      <w:pPr>
        <w:spacing w:line="360" w:lineRule="auto"/>
        <w:rPr>
          <w:rFonts w:cs="David"/>
          <w:b/>
          <w:bCs/>
          <w:u w:val="single"/>
          <w:rtl/>
        </w:rPr>
      </w:pPr>
      <w:r w:rsidRPr="002D7C19">
        <w:rPr>
          <w:rFonts w:cs="David" w:hint="cs"/>
          <w:b/>
          <w:bCs/>
          <w:noProof/>
          <w:u w:val="single"/>
          <w:rtl/>
        </w:rPr>
        <w:drawing>
          <wp:anchor distT="0" distB="0" distL="114300" distR="114300" simplePos="0" relativeHeight="251670016" behindDoc="1" locked="0" layoutInCell="1" allowOverlap="1" wp14:anchorId="59718D86" wp14:editId="744F2EEF">
            <wp:simplePos x="0" y="0"/>
            <wp:positionH relativeFrom="column">
              <wp:posOffset>-180837</wp:posOffset>
            </wp:positionH>
            <wp:positionV relativeFrom="paragraph">
              <wp:posOffset>-628788</wp:posOffset>
            </wp:positionV>
            <wp:extent cx="1074420" cy="1074420"/>
            <wp:effectExtent l="0" t="0" r="0" b="0"/>
            <wp:wrapNone/>
            <wp:docPr id="2" name="תמונה 2"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776" w:rsidRPr="002D7C19">
        <w:rPr>
          <w:rFonts w:cs="David"/>
          <w:b/>
          <w:bCs/>
          <w:u w:val="single"/>
          <w:rtl/>
        </w:rPr>
        <w:t>מבנה התכנית</w:t>
      </w:r>
    </w:p>
    <w:p w:rsidR="00627776" w:rsidRPr="00627776" w:rsidRDefault="00627776" w:rsidP="00627776">
      <w:pPr>
        <w:spacing w:line="360" w:lineRule="auto"/>
        <w:rPr>
          <w:rFonts w:cs="David"/>
          <w:rtl/>
        </w:rPr>
      </w:pPr>
      <w:r>
        <w:rPr>
          <w:rFonts w:cs="David"/>
          <w:rtl/>
        </w:rPr>
        <w:t>ת</w:t>
      </w:r>
      <w:r w:rsidRPr="00627776">
        <w:rPr>
          <w:rFonts w:cs="David"/>
          <w:rtl/>
        </w:rPr>
        <w:t>כנית ההתמחות בנויה ממרכיב עיוני ומרכיב מעשי.</w:t>
      </w:r>
    </w:p>
    <w:p w:rsidR="00627776" w:rsidRPr="00627776" w:rsidRDefault="00627776" w:rsidP="00627776">
      <w:pPr>
        <w:spacing w:line="360" w:lineRule="auto"/>
        <w:rPr>
          <w:rFonts w:cs="David"/>
          <w:b/>
          <w:bCs/>
          <w:rtl/>
        </w:rPr>
      </w:pPr>
      <w:r w:rsidRPr="00627776">
        <w:rPr>
          <w:rFonts w:cs="David"/>
          <w:b/>
          <w:bCs/>
          <w:rtl/>
        </w:rPr>
        <w:t xml:space="preserve">1. המרכיב העיוני בשנה א' כולל:   </w:t>
      </w:r>
    </w:p>
    <w:p w:rsidR="00627776" w:rsidRPr="00627776" w:rsidRDefault="00627776" w:rsidP="00627776">
      <w:pPr>
        <w:spacing w:line="360" w:lineRule="auto"/>
        <w:rPr>
          <w:rFonts w:cs="David"/>
          <w:rtl/>
        </w:rPr>
      </w:pPr>
      <w:r w:rsidRPr="00627776">
        <w:rPr>
          <w:rFonts w:cs="David"/>
          <w:rtl/>
        </w:rPr>
        <w:t>לקויות למידה – מורכבות התופעה.</w:t>
      </w:r>
    </w:p>
    <w:p w:rsidR="00627776" w:rsidRPr="00627776" w:rsidRDefault="00627776" w:rsidP="00627776">
      <w:pPr>
        <w:spacing w:line="360" w:lineRule="auto"/>
        <w:rPr>
          <w:rFonts w:cs="David"/>
          <w:rtl/>
        </w:rPr>
      </w:pPr>
      <w:r w:rsidRPr="00627776">
        <w:rPr>
          <w:rFonts w:cs="David"/>
          <w:rtl/>
        </w:rPr>
        <w:t>הפרעות קשב וריכוז- אבחון וטיפול בגיל הרך ובגיל ההתבגרות.</w:t>
      </w:r>
    </w:p>
    <w:p w:rsidR="00627776" w:rsidRPr="00627776" w:rsidRDefault="00627776" w:rsidP="00627776">
      <w:pPr>
        <w:spacing w:line="360" w:lineRule="auto"/>
        <w:rPr>
          <w:rFonts w:cs="David"/>
          <w:rtl/>
        </w:rPr>
      </w:pPr>
      <w:r w:rsidRPr="00627776">
        <w:rPr>
          <w:rFonts w:cs="David"/>
          <w:rtl/>
        </w:rPr>
        <w:t xml:space="preserve">תקשורת אמפטית. </w:t>
      </w:r>
    </w:p>
    <w:p w:rsidR="00627776" w:rsidRPr="00627776" w:rsidRDefault="00627776" w:rsidP="00627776">
      <w:pPr>
        <w:spacing w:line="360" w:lineRule="auto"/>
        <w:rPr>
          <w:rFonts w:cs="David"/>
          <w:rtl/>
        </w:rPr>
      </w:pPr>
      <w:r>
        <w:rPr>
          <w:rFonts w:cs="David"/>
          <w:rtl/>
        </w:rPr>
        <w:t>תקשו</w:t>
      </w:r>
      <w:r>
        <w:rPr>
          <w:rFonts w:cs="David" w:hint="cs"/>
          <w:rtl/>
        </w:rPr>
        <w:t>ר</w:t>
      </w:r>
      <w:r w:rsidRPr="00627776">
        <w:rPr>
          <w:rFonts w:cs="David"/>
          <w:rtl/>
        </w:rPr>
        <w:t>ת- קשר כמקדם תהליך</w:t>
      </w:r>
    </w:p>
    <w:p w:rsidR="00627776" w:rsidRPr="00627776" w:rsidRDefault="00627776" w:rsidP="00627776">
      <w:pPr>
        <w:spacing w:line="360" w:lineRule="auto"/>
        <w:rPr>
          <w:rFonts w:cs="David"/>
          <w:rtl/>
        </w:rPr>
      </w:pPr>
      <w:r w:rsidRPr="00627776">
        <w:rPr>
          <w:rFonts w:cs="David"/>
          <w:rtl/>
        </w:rPr>
        <w:t xml:space="preserve">ההיבט המשפחתי ,ההורי והזוגי. </w:t>
      </w:r>
    </w:p>
    <w:p w:rsidR="00627776" w:rsidRPr="00627776" w:rsidRDefault="00627776" w:rsidP="00627776">
      <w:pPr>
        <w:spacing w:line="360" w:lineRule="auto"/>
        <w:rPr>
          <w:rFonts w:cs="David"/>
          <w:rtl/>
        </w:rPr>
      </w:pPr>
      <w:r w:rsidRPr="00627776">
        <w:rPr>
          <w:rFonts w:cs="David"/>
          <w:rtl/>
        </w:rPr>
        <w:t xml:space="preserve">ההיבט החינוכי והקהילתי </w:t>
      </w:r>
    </w:p>
    <w:p w:rsidR="00627776" w:rsidRDefault="00627776" w:rsidP="00627776">
      <w:pPr>
        <w:spacing w:line="360" w:lineRule="auto"/>
        <w:rPr>
          <w:rFonts w:cs="David"/>
          <w:rtl/>
        </w:rPr>
      </w:pPr>
      <w:r w:rsidRPr="00627776">
        <w:rPr>
          <w:rFonts w:cs="David"/>
          <w:rtl/>
        </w:rPr>
        <w:t>הגשר והקשר בין הנחייה לטיפול.</w:t>
      </w:r>
    </w:p>
    <w:p w:rsidR="00627776" w:rsidRPr="00627776" w:rsidRDefault="00627776" w:rsidP="00627776">
      <w:pPr>
        <w:spacing w:line="360" w:lineRule="auto"/>
        <w:rPr>
          <w:rFonts w:cs="David"/>
          <w:rtl/>
        </w:rPr>
      </w:pPr>
      <w:r w:rsidRPr="00627776">
        <w:rPr>
          <w:rFonts w:cs="David"/>
          <w:rtl/>
        </w:rPr>
        <w:t>עוצמות וחולשות כמחוללות שינוי במשפחה.</w:t>
      </w:r>
    </w:p>
    <w:p w:rsidR="00627776" w:rsidRPr="00627776" w:rsidRDefault="00627776" w:rsidP="00627776">
      <w:pPr>
        <w:spacing w:line="360" w:lineRule="auto"/>
        <w:rPr>
          <w:rFonts w:cs="David"/>
          <w:rtl/>
        </w:rPr>
      </w:pPr>
      <w:r w:rsidRPr="00627776">
        <w:rPr>
          <w:rFonts w:cs="David"/>
          <w:rtl/>
        </w:rPr>
        <w:t xml:space="preserve">העשרת ארגז הכלים של מנחי הורים, בדגש על התערבות קצרת מועד.       </w:t>
      </w:r>
    </w:p>
    <w:p w:rsidR="00627776" w:rsidRPr="00627776" w:rsidRDefault="00627776" w:rsidP="00627776">
      <w:pPr>
        <w:spacing w:line="360" w:lineRule="auto"/>
        <w:rPr>
          <w:rFonts w:cs="David"/>
          <w:b/>
          <w:bCs/>
          <w:rtl/>
        </w:rPr>
      </w:pPr>
      <w:r w:rsidRPr="00627776">
        <w:rPr>
          <w:rFonts w:cs="David"/>
          <w:b/>
          <w:bCs/>
          <w:rtl/>
        </w:rPr>
        <w:t>2. המרכיב המעשי בשנה ב' כולל:</w:t>
      </w:r>
    </w:p>
    <w:p w:rsidR="00627776" w:rsidRPr="00627776" w:rsidRDefault="00627776" w:rsidP="00627776">
      <w:pPr>
        <w:spacing w:line="360" w:lineRule="auto"/>
        <w:rPr>
          <w:rFonts w:cs="David"/>
          <w:rtl/>
        </w:rPr>
      </w:pPr>
      <w:r w:rsidRPr="00627776">
        <w:rPr>
          <w:rFonts w:cs="David"/>
          <w:rtl/>
        </w:rPr>
        <w:t xml:space="preserve">הנחיית הורים אישית. (2 משפחות מתוכן אחת מאובחנת </w:t>
      </w:r>
      <w:r w:rsidRPr="00627776">
        <w:rPr>
          <w:rFonts w:cs="David"/>
        </w:rPr>
        <w:t>ADHD</w:t>
      </w:r>
      <w:r w:rsidRPr="00627776">
        <w:rPr>
          <w:rFonts w:cs="David"/>
          <w:rtl/>
        </w:rPr>
        <w:t>)</w:t>
      </w:r>
    </w:p>
    <w:p w:rsidR="00627776" w:rsidRDefault="00627776" w:rsidP="00627776">
      <w:pPr>
        <w:spacing w:line="360" w:lineRule="auto"/>
        <w:rPr>
          <w:rFonts w:cs="David"/>
          <w:rtl/>
        </w:rPr>
      </w:pPr>
      <w:r w:rsidRPr="00627776">
        <w:rPr>
          <w:rFonts w:cs="David"/>
          <w:rtl/>
        </w:rPr>
        <w:t>קבלת הדרכה על העבודה המע</w:t>
      </w:r>
      <w:r>
        <w:rPr>
          <w:rFonts w:cs="David"/>
          <w:rtl/>
        </w:rPr>
        <w:t>שית שתינתן בקבוצה ע"י סופרוויז'</w:t>
      </w:r>
      <w:r w:rsidRPr="00627776">
        <w:rPr>
          <w:rFonts w:cs="David"/>
          <w:rtl/>
        </w:rPr>
        <w:t>ר.</w:t>
      </w:r>
    </w:p>
    <w:p w:rsidR="00274FD3" w:rsidRDefault="003318BD" w:rsidP="003318BD">
      <w:pPr>
        <w:spacing w:line="360" w:lineRule="auto"/>
        <w:rPr>
          <w:rFonts w:cs="David"/>
          <w:rtl/>
        </w:rPr>
      </w:pPr>
      <w:r>
        <w:rPr>
          <w:rFonts w:cs="David" w:hint="cs"/>
          <w:rtl/>
        </w:rPr>
        <w:t xml:space="preserve">  </w:t>
      </w:r>
    </w:p>
    <w:p w:rsidR="00627776" w:rsidRPr="002D7C19" w:rsidRDefault="00627776" w:rsidP="00627776">
      <w:pPr>
        <w:spacing w:line="360" w:lineRule="auto"/>
        <w:rPr>
          <w:rFonts w:cs="David"/>
          <w:b/>
          <w:bCs/>
          <w:u w:val="single"/>
          <w:rtl/>
        </w:rPr>
      </w:pPr>
      <w:r w:rsidRPr="002D7C19">
        <w:rPr>
          <w:rFonts w:cs="David"/>
          <w:b/>
          <w:bCs/>
          <w:u w:val="single"/>
          <w:rtl/>
        </w:rPr>
        <w:t>תהליך ההתמחות:</w:t>
      </w:r>
    </w:p>
    <w:p w:rsidR="00627776" w:rsidRPr="00DB1EB1" w:rsidRDefault="00627776" w:rsidP="00D468EA">
      <w:pPr>
        <w:spacing w:line="360" w:lineRule="auto"/>
        <w:rPr>
          <w:rFonts w:cs="David"/>
          <w:rtl/>
        </w:rPr>
      </w:pPr>
      <w:r w:rsidRPr="00DB1EB1">
        <w:rPr>
          <w:rFonts w:cs="David"/>
          <w:rtl/>
        </w:rPr>
        <w:t>התכנית כוללת</w:t>
      </w:r>
      <w:r w:rsidR="00D468EA">
        <w:rPr>
          <w:rFonts w:cs="David" w:hint="cs"/>
          <w:rtl/>
        </w:rPr>
        <w:t xml:space="preserve"> חלק עיוני ועבודה מעשית.</w:t>
      </w:r>
    </w:p>
    <w:p w:rsidR="00627776" w:rsidRDefault="00627776" w:rsidP="00D468EA">
      <w:pPr>
        <w:spacing w:line="360" w:lineRule="auto"/>
        <w:rPr>
          <w:rFonts w:cs="David"/>
          <w:rtl/>
        </w:rPr>
      </w:pPr>
      <w:r w:rsidRPr="00DB1EB1">
        <w:rPr>
          <w:rFonts w:cs="David"/>
          <w:rtl/>
        </w:rPr>
        <w:t>בשנה א'- ילמדו המתמחים אחת לשבוע, במשך 8 שעות אקדמאיות,</w:t>
      </w:r>
      <w:r>
        <w:rPr>
          <w:rFonts w:cs="David"/>
          <w:rtl/>
        </w:rPr>
        <w:t xml:space="preserve"> </w:t>
      </w:r>
      <w:r>
        <w:rPr>
          <w:rFonts w:cs="David"/>
          <w:rtl/>
        </w:rPr>
        <w:br/>
      </w:r>
      <w:r w:rsidRPr="00DB1EB1">
        <w:rPr>
          <w:rFonts w:cs="David"/>
          <w:rtl/>
        </w:rPr>
        <w:t>בשנה ב'- יתמחו בפרקטיקום הדרכת הורים אישית וקבלת סופרוויז'ן במקביל. למתמחים שיעמדו בדרישות התכנית תוענק תעודה מטעם משרד החינוך-אגף שפ"י והמרכז להורות משמעותית בחסות אקדמית של המכללה למנהל ראשון לציון.</w:t>
      </w:r>
    </w:p>
    <w:p w:rsidR="00627776" w:rsidRPr="003318BD" w:rsidRDefault="00627776" w:rsidP="003318BD">
      <w:pPr>
        <w:spacing w:line="360" w:lineRule="auto"/>
        <w:rPr>
          <w:rFonts w:cs="David"/>
          <w:rtl/>
        </w:rPr>
      </w:pPr>
    </w:p>
    <w:p w:rsidR="008869AA" w:rsidRPr="004675BF" w:rsidRDefault="008869AA" w:rsidP="008869AA">
      <w:pPr>
        <w:spacing w:line="360" w:lineRule="auto"/>
        <w:rPr>
          <w:rFonts w:cs="David"/>
          <w:b/>
          <w:bCs/>
          <w:u w:val="single"/>
        </w:rPr>
      </w:pPr>
      <w:r w:rsidRPr="004675BF">
        <w:rPr>
          <w:rFonts w:cs="David" w:hint="cs"/>
          <w:b/>
          <w:bCs/>
          <w:u w:val="single"/>
          <w:rtl/>
        </w:rPr>
        <w:t>התחלת הלימודים</w:t>
      </w:r>
    </w:p>
    <w:p w:rsidR="00627776" w:rsidRDefault="008869AA" w:rsidP="009941A3">
      <w:pPr>
        <w:spacing w:line="360" w:lineRule="auto"/>
        <w:rPr>
          <w:rFonts w:cs="David"/>
          <w:rtl/>
        </w:rPr>
      </w:pPr>
      <w:r>
        <w:rPr>
          <w:rFonts w:cs="David" w:hint="cs"/>
          <w:rtl/>
        </w:rPr>
        <w:t xml:space="preserve">שנת הלימודים במסלול למנחה הורים תפתח </w:t>
      </w:r>
      <w:r w:rsidR="0057409D">
        <w:rPr>
          <w:rFonts w:cs="David" w:hint="cs"/>
          <w:rtl/>
        </w:rPr>
        <w:t>ביום</w:t>
      </w:r>
      <w:r w:rsidR="0046274F">
        <w:rPr>
          <w:rFonts w:cs="David" w:hint="cs"/>
          <w:rtl/>
        </w:rPr>
        <w:t xml:space="preserve"> </w:t>
      </w:r>
      <w:r w:rsidR="00DB1EB1">
        <w:rPr>
          <w:rFonts w:cs="David" w:hint="cs"/>
          <w:rtl/>
        </w:rPr>
        <w:t>ב</w:t>
      </w:r>
      <w:r w:rsidR="0046274F">
        <w:rPr>
          <w:rFonts w:cs="David" w:hint="cs"/>
          <w:rtl/>
        </w:rPr>
        <w:t>'</w:t>
      </w:r>
      <w:r w:rsidR="00D468EA">
        <w:rPr>
          <w:rFonts w:cs="David" w:hint="cs"/>
          <w:rtl/>
        </w:rPr>
        <w:t xml:space="preserve"> בתאריך ה-</w:t>
      </w:r>
      <w:r w:rsidR="009941A3">
        <w:rPr>
          <w:rFonts w:cs="David" w:hint="cs"/>
          <w:rtl/>
        </w:rPr>
        <w:t>1/6</w:t>
      </w:r>
      <w:r w:rsidR="007E225B">
        <w:rPr>
          <w:rFonts w:cs="David" w:hint="cs"/>
          <w:rtl/>
        </w:rPr>
        <w:t xml:space="preserve"> בין השעות 16</w:t>
      </w:r>
      <w:r w:rsidR="00251A05">
        <w:rPr>
          <w:rFonts w:cs="David" w:hint="cs"/>
          <w:rtl/>
        </w:rPr>
        <w:t>:</w:t>
      </w:r>
      <w:r w:rsidR="007E225B">
        <w:rPr>
          <w:rFonts w:cs="David" w:hint="cs"/>
          <w:rtl/>
        </w:rPr>
        <w:t xml:space="preserve">00 </w:t>
      </w:r>
      <w:r w:rsidR="007E225B">
        <w:rPr>
          <w:rFonts w:cs="David"/>
          <w:rtl/>
        </w:rPr>
        <w:t>–</w:t>
      </w:r>
      <w:r w:rsidR="007E225B">
        <w:rPr>
          <w:rFonts w:cs="David" w:hint="cs"/>
          <w:rtl/>
        </w:rPr>
        <w:t xml:space="preserve"> 22</w:t>
      </w:r>
      <w:r w:rsidR="00251A05">
        <w:rPr>
          <w:rFonts w:cs="David" w:hint="cs"/>
          <w:rtl/>
        </w:rPr>
        <w:t>:</w:t>
      </w:r>
      <w:r w:rsidR="007E225B">
        <w:rPr>
          <w:rFonts w:cs="David" w:hint="cs"/>
          <w:rtl/>
        </w:rPr>
        <w:t xml:space="preserve">00 </w:t>
      </w:r>
      <w:r w:rsidR="00D4553F">
        <w:rPr>
          <w:rFonts w:cs="David"/>
          <w:rtl/>
        </w:rPr>
        <w:t>–</w:t>
      </w:r>
      <w:r w:rsidR="00D4553F">
        <w:rPr>
          <w:rFonts w:cs="David" w:hint="cs"/>
          <w:rtl/>
        </w:rPr>
        <w:t xml:space="preserve"> אחרי </w:t>
      </w:r>
      <w:r w:rsidR="00D468EA">
        <w:rPr>
          <w:rFonts w:cs="David" w:hint="cs"/>
          <w:rtl/>
        </w:rPr>
        <w:t xml:space="preserve">חג </w:t>
      </w:r>
      <w:r w:rsidR="009941A3">
        <w:rPr>
          <w:rFonts w:cs="David" w:hint="cs"/>
          <w:rtl/>
        </w:rPr>
        <w:t>שבועות.</w:t>
      </w:r>
    </w:p>
    <w:p w:rsidR="00A00BCD" w:rsidRDefault="00A00BCD" w:rsidP="00A00BCD">
      <w:pPr>
        <w:spacing w:line="360" w:lineRule="auto"/>
        <w:rPr>
          <w:rFonts w:cs="David"/>
          <w:rtl/>
        </w:rPr>
      </w:pPr>
    </w:p>
    <w:p w:rsidR="00A00BCD" w:rsidRDefault="00A00BCD" w:rsidP="00A00BCD">
      <w:pPr>
        <w:spacing w:line="360" w:lineRule="auto"/>
        <w:rPr>
          <w:rFonts w:cs="David"/>
          <w:rtl/>
        </w:rPr>
      </w:pPr>
    </w:p>
    <w:p w:rsidR="00A00BCD" w:rsidRDefault="00A00BCD" w:rsidP="00A00BCD">
      <w:pPr>
        <w:spacing w:line="360" w:lineRule="auto"/>
        <w:rPr>
          <w:rFonts w:cs="David"/>
          <w:rtl/>
        </w:rPr>
      </w:pPr>
    </w:p>
    <w:p w:rsidR="00A00BCD" w:rsidRDefault="00A00BCD" w:rsidP="00A00BCD">
      <w:pPr>
        <w:spacing w:line="360" w:lineRule="auto"/>
        <w:rPr>
          <w:rFonts w:cs="David"/>
          <w:rtl/>
        </w:rPr>
      </w:pPr>
    </w:p>
    <w:p w:rsidR="00627776" w:rsidRDefault="00627776" w:rsidP="003318BD">
      <w:pPr>
        <w:spacing w:line="360" w:lineRule="auto"/>
        <w:rPr>
          <w:rFonts w:cs="David"/>
          <w:rtl/>
        </w:rPr>
      </w:pPr>
    </w:p>
    <w:p w:rsidR="00627776" w:rsidRDefault="00627776" w:rsidP="003318BD">
      <w:pPr>
        <w:spacing w:line="360" w:lineRule="auto"/>
        <w:rPr>
          <w:rFonts w:cs="David"/>
          <w:rtl/>
        </w:rPr>
      </w:pPr>
    </w:p>
    <w:p w:rsidR="00627776" w:rsidRDefault="00627776" w:rsidP="003318BD">
      <w:pPr>
        <w:spacing w:line="360" w:lineRule="auto"/>
        <w:rPr>
          <w:rFonts w:cs="David"/>
          <w:rtl/>
        </w:rPr>
      </w:pPr>
    </w:p>
    <w:p w:rsidR="00D468EA" w:rsidRDefault="00D468EA" w:rsidP="003318BD">
      <w:pPr>
        <w:spacing w:line="360" w:lineRule="auto"/>
        <w:rPr>
          <w:rFonts w:cs="David"/>
          <w:rtl/>
        </w:rPr>
      </w:pPr>
    </w:p>
    <w:p w:rsidR="00086561" w:rsidRPr="003318BD" w:rsidRDefault="00251A05" w:rsidP="003318BD">
      <w:pPr>
        <w:spacing w:line="360" w:lineRule="auto"/>
        <w:rPr>
          <w:rFonts w:cs="David"/>
          <w:rtl/>
        </w:rPr>
      </w:pPr>
      <w:r>
        <w:rPr>
          <w:rFonts w:cs="David"/>
          <w:rtl/>
        </w:rPr>
        <w:br/>
      </w:r>
    </w:p>
    <w:p w:rsidR="00F558F6" w:rsidRPr="004675BF" w:rsidRDefault="00627776" w:rsidP="00E3442F">
      <w:pPr>
        <w:spacing w:line="360" w:lineRule="auto"/>
        <w:rPr>
          <w:rFonts w:cs="David"/>
          <w:b/>
          <w:bCs/>
          <w:rtl/>
        </w:rPr>
      </w:pPr>
      <w:r>
        <w:rPr>
          <w:rFonts w:cs="David" w:hint="cs"/>
          <w:noProof/>
          <w:color w:val="E36C0A"/>
          <w:sz w:val="36"/>
          <w:szCs w:val="36"/>
          <w:rtl/>
        </w:rPr>
        <w:drawing>
          <wp:anchor distT="0" distB="0" distL="114300" distR="114300" simplePos="0" relativeHeight="251658752" behindDoc="1" locked="0" layoutInCell="1" allowOverlap="1">
            <wp:simplePos x="0" y="0"/>
            <wp:positionH relativeFrom="column">
              <wp:posOffset>-189230</wp:posOffset>
            </wp:positionH>
            <wp:positionV relativeFrom="paragraph">
              <wp:posOffset>-567690</wp:posOffset>
            </wp:positionV>
            <wp:extent cx="1074420" cy="1074420"/>
            <wp:effectExtent l="0" t="0" r="0" b="0"/>
            <wp:wrapNone/>
            <wp:docPr id="43" name="תמונה 43" descr="hor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r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9AA" w:rsidRPr="004675BF">
        <w:rPr>
          <w:rFonts w:cs="David" w:hint="cs"/>
          <w:b/>
          <w:bCs/>
          <w:u w:val="single"/>
          <w:rtl/>
        </w:rPr>
        <w:t>ימי עיון</w:t>
      </w:r>
    </w:p>
    <w:p w:rsidR="008869AA" w:rsidRDefault="008869AA" w:rsidP="009133C0">
      <w:pPr>
        <w:spacing w:line="360" w:lineRule="auto"/>
        <w:rPr>
          <w:rFonts w:cs="David"/>
          <w:rtl/>
        </w:rPr>
      </w:pPr>
      <w:r>
        <w:rPr>
          <w:rFonts w:cs="David" w:hint="cs"/>
          <w:rtl/>
        </w:rPr>
        <w:t xml:space="preserve">כחלק מתוכנית הלימודים, בכל שנה מתקיימים שני ימי עיון </w:t>
      </w:r>
      <w:r w:rsidR="009133C0">
        <w:rPr>
          <w:rFonts w:cs="David" w:hint="cs"/>
          <w:rtl/>
        </w:rPr>
        <w:t>בתחילת חופשת</w:t>
      </w:r>
      <w:r>
        <w:rPr>
          <w:rFonts w:cs="David" w:hint="cs"/>
          <w:rtl/>
        </w:rPr>
        <w:t xml:space="preserve"> </w:t>
      </w:r>
      <w:r w:rsidR="009133C0">
        <w:rPr>
          <w:rFonts w:cs="David" w:hint="cs"/>
          <w:rtl/>
        </w:rPr>
        <w:t>ה</w:t>
      </w:r>
      <w:r>
        <w:rPr>
          <w:rFonts w:cs="David" w:hint="cs"/>
          <w:rtl/>
        </w:rPr>
        <w:t>חנוכה ופסח.</w:t>
      </w:r>
    </w:p>
    <w:p w:rsidR="008869AA" w:rsidRDefault="008869AA" w:rsidP="008869AA">
      <w:pPr>
        <w:spacing w:line="360" w:lineRule="auto"/>
        <w:rPr>
          <w:rFonts w:cs="David"/>
          <w:rtl/>
        </w:rPr>
      </w:pPr>
      <w:r>
        <w:rPr>
          <w:rFonts w:cs="David" w:hint="cs"/>
          <w:rtl/>
        </w:rPr>
        <w:t>מטרת ההשתלמויות להעשיר את הסטודנטים במגוון נושאים רלוונטיי</w:t>
      </w:r>
      <w:r>
        <w:rPr>
          <w:rFonts w:cs="David" w:hint="eastAsia"/>
          <w:rtl/>
        </w:rPr>
        <w:t>ם</w:t>
      </w:r>
      <w:r>
        <w:rPr>
          <w:rFonts w:cs="David" w:hint="cs"/>
          <w:rtl/>
        </w:rPr>
        <w:t>.</w:t>
      </w:r>
    </w:p>
    <w:p w:rsidR="008869AA" w:rsidRPr="009133C0" w:rsidRDefault="00636724" w:rsidP="007F6C7A">
      <w:pPr>
        <w:spacing w:line="360" w:lineRule="auto"/>
        <w:rPr>
          <w:rFonts w:cs="David"/>
          <w:b/>
          <w:bCs/>
          <w:rtl/>
        </w:rPr>
      </w:pPr>
      <w:r>
        <w:rPr>
          <w:rFonts w:cs="David" w:hint="cs"/>
          <w:b/>
          <w:bCs/>
          <w:rtl/>
        </w:rPr>
        <w:t>ההשתתפות בימי העיון הינה חובה. היעדרות מעל 20% מכלל ימי העיון במהלך 3 שנות הלימודים תעו</w:t>
      </w:r>
      <w:r w:rsidR="007F6C7A">
        <w:rPr>
          <w:rFonts w:cs="David" w:hint="cs"/>
          <w:b/>
          <w:bCs/>
          <w:rtl/>
        </w:rPr>
        <w:t>כ</w:t>
      </w:r>
      <w:r>
        <w:rPr>
          <w:rFonts w:cs="David" w:hint="cs"/>
          <w:b/>
          <w:bCs/>
          <w:rtl/>
        </w:rPr>
        <w:t>ב מסירת התעודה ועל הסטודנט להשלים את ימי העיון החסרים!</w:t>
      </w:r>
    </w:p>
    <w:p w:rsidR="00274FD3" w:rsidRDefault="00A5049E" w:rsidP="008321A9">
      <w:pPr>
        <w:spacing w:line="360" w:lineRule="auto"/>
        <w:rPr>
          <w:rFonts w:cs="David"/>
          <w:rtl/>
        </w:rPr>
      </w:pPr>
      <w:r>
        <w:rPr>
          <w:rFonts w:cs="David" w:hint="cs"/>
          <w:rtl/>
        </w:rPr>
        <w:t xml:space="preserve">                                            </w:t>
      </w:r>
    </w:p>
    <w:p w:rsidR="00373DD5" w:rsidRDefault="00373DD5" w:rsidP="00274FD3">
      <w:pPr>
        <w:spacing w:line="360" w:lineRule="auto"/>
        <w:rPr>
          <w:rFonts w:cs="David"/>
          <w:u w:val="single"/>
          <w:rtl/>
        </w:rPr>
      </w:pPr>
    </w:p>
    <w:p w:rsidR="00304798" w:rsidRDefault="00304798" w:rsidP="00274FD3">
      <w:pPr>
        <w:spacing w:line="360" w:lineRule="auto"/>
        <w:rPr>
          <w:rFonts w:cs="David"/>
          <w:u w:val="single"/>
          <w:rtl/>
        </w:rPr>
      </w:pPr>
    </w:p>
    <w:p w:rsidR="00304798" w:rsidRDefault="00304798" w:rsidP="00274FD3">
      <w:pPr>
        <w:spacing w:line="360" w:lineRule="auto"/>
        <w:rPr>
          <w:rFonts w:cs="David"/>
          <w:u w:val="single"/>
          <w:rtl/>
        </w:rPr>
      </w:pPr>
    </w:p>
    <w:p w:rsidR="008869AA" w:rsidRPr="009D0BCE" w:rsidRDefault="007918FB" w:rsidP="00274FD3">
      <w:pPr>
        <w:spacing w:line="360" w:lineRule="auto"/>
        <w:rPr>
          <w:rFonts w:cs="David"/>
          <w:u w:val="single"/>
          <w:rtl/>
        </w:rPr>
      </w:pPr>
      <w:r>
        <w:rPr>
          <w:rFonts w:cs="David" w:hint="cs"/>
          <w:u w:val="single"/>
          <w:rtl/>
        </w:rPr>
        <w:t>לרי</w:t>
      </w:r>
      <w:r w:rsidR="008869AA" w:rsidRPr="00A5049E">
        <w:rPr>
          <w:rFonts w:cs="David" w:hint="cs"/>
          <w:u w:val="single"/>
          <w:rtl/>
        </w:rPr>
        <w:t xml:space="preserve">איון הקבלה </w:t>
      </w:r>
      <w:r w:rsidR="00274FD3">
        <w:rPr>
          <w:rFonts w:cs="David" w:hint="cs"/>
          <w:u w:val="single"/>
          <w:rtl/>
        </w:rPr>
        <w:t xml:space="preserve">והרישום </w:t>
      </w:r>
      <w:r w:rsidR="008869AA" w:rsidRPr="00A5049E">
        <w:rPr>
          <w:rFonts w:cs="David" w:hint="cs"/>
          <w:u w:val="single"/>
          <w:rtl/>
        </w:rPr>
        <w:t>שיקבע עם הנהלת מסלול ההכשרה,</w:t>
      </w:r>
      <w:r w:rsidR="009D0BCE">
        <w:rPr>
          <w:rFonts w:cs="David" w:hint="cs"/>
          <w:u w:val="single"/>
          <w:rtl/>
        </w:rPr>
        <w:t xml:space="preserve"> </w:t>
      </w:r>
      <w:r w:rsidR="008869AA" w:rsidRPr="009D0BCE">
        <w:rPr>
          <w:rFonts w:cs="David" w:hint="cs"/>
          <w:u w:val="single"/>
          <w:rtl/>
        </w:rPr>
        <w:t>יש להצטייד ב:</w:t>
      </w:r>
    </w:p>
    <w:p w:rsidR="000E5F3B" w:rsidRDefault="000E5F3B" w:rsidP="008869AA">
      <w:pPr>
        <w:numPr>
          <w:ilvl w:val="0"/>
          <w:numId w:val="5"/>
        </w:numPr>
        <w:spacing w:line="360" w:lineRule="auto"/>
        <w:rPr>
          <w:rFonts w:cs="David"/>
        </w:rPr>
      </w:pPr>
      <w:r>
        <w:rPr>
          <w:rFonts w:cs="David" w:hint="cs"/>
          <w:rtl/>
        </w:rPr>
        <w:t>קו"ח</w:t>
      </w:r>
    </w:p>
    <w:p w:rsidR="008869AA" w:rsidRDefault="008869AA" w:rsidP="008869AA">
      <w:pPr>
        <w:numPr>
          <w:ilvl w:val="0"/>
          <w:numId w:val="5"/>
        </w:numPr>
        <w:spacing w:line="360" w:lineRule="auto"/>
        <w:rPr>
          <w:rFonts w:cs="David"/>
        </w:rPr>
      </w:pPr>
      <w:r>
        <w:rPr>
          <w:rFonts w:cs="David" w:hint="cs"/>
          <w:rtl/>
        </w:rPr>
        <w:t>תעודות המעידות על השכלה.</w:t>
      </w:r>
    </w:p>
    <w:p w:rsidR="008869AA" w:rsidRDefault="008869AA" w:rsidP="008869AA">
      <w:pPr>
        <w:numPr>
          <w:ilvl w:val="0"/>
          <w:numId w:val="5"/>
        </w:numPr>
        <w:spacing w:line="360" w:lineRule="auto"/>
        <w:rPr>
          <w:rFonts w:cs="David"/>
        </w:rPr>
      </w:pPr>
      <w:r>
        <w:rPr>
          <w:rFonts w:cs="David" w:hint="cs"/>
          <w:rtl/>
        </w:rPr>
        <w:t>תמונת דרכון</w:t>
      </w:r>
    </w:p>
    <w:p w:rsidR="00274FD3" w:rsidRDefault="00274FD3" w:rsidP="005F343B">
      <w:pPr>
        <w:numPr>
          <w:ilvl w:val="0"/>
          <w:numId w:val="5"/>
        </w:numPr>
        <w:spacing w:line="360" w:lineRule="auto"/>
        <w:rPr>
          <w:rFonts w:cs="David"/>
        </w:rPr>
      </w:pPr>
      <w:r>
        <w:rPr>
          <w:rFonts w:cs="David" w:hint="cs"/>
          <w:rtl/>
        </w:rPr>
        <w:t>אמצעי תשלום</w:t>
      </w:r>
    </w:p>
    <w:p w:rsidR="006B7340" w:rsidRDefault="006B7340" w:rsidP="00262B2D">
      <w:pPr>
        <w:numPr>
          <w:ilvl w:val="0"/>
          <w:numId w:val="5"/>
        </w:numPr>
        <w:spacing w:line="360" w:lineRule="auto"/>
        <w:rPr>
          <w:rFonts w:cs="David"/>
        </w:rPr>
      </w:pPr>
      <w:r>
        <w:rPr>
          <w:rFonts w:cs="David" w:hint="cs"/>
          <w:rtl/>
        </w:rPr>
        <w:t xml:space="preserve">עלות דמי רישום- </w:t>
      </w:r>
      <w:r w:rsidR="00262B2D">
        <w:rPr>
          <w:rFonts w:cs="David" w:hint="cs"/>
          <w:rtl/>
        </w:rPr>
        <w:t>250</w:t>
      </w:r>
      <w:r>
        <w:rPr>
          <w:rFonts w:cs="David" w:hint="cs"/>
          <w:rtl/>
        </w:rPr>
        <w:t xml:space="preserve"> ₪ </w:t>
      </w:r>
    </w:p>
    <w:p w:rsidR="00853B09" w:rsidRPr="007918FB" w:rsidRDefault="00853B09" w:rsidP="00086561">
      <w:pPr>
        <w:spacing w:line="360" w:lineRule="auto"/>
        <w:rPr>
          <w:rFonts w:cs="David"/>
          <w:rtl/>
        </w:rPr>
      </w:pPr>
    </w:p>
    <w:p w:rsidR="009133C0" w:rsidRDefault="009133C0" w:rsidP="008869AA">
      <w:pPr>
        <w:spacing w:line="360" w:lineRule="auto"/>
        <w:rPr>
          <w:rFonts w:cs="David"/>
          <w:u w:val="single"/>
          <w:rtl/>
        </w:rPr>
      </w:pPr>
      <w:r w:rsidRPr="009133C0">
        <w:rPr>
          <w:rFonts w:cs="David" w:hint="cs"/>
          <w:u w:val="single"/>
          <w:rtl/>
        </w:rPr>
        <w:t>שכר לימוד</w:t>
      </w:r>
    </w:p>
    <w:p w:rsidR="009133C0" w:rsidRPr="009133C0" w:rsidRDefault="00627776" w:rsidP="00274FD3">
      <w:pPr>
        <w:spacing w:line="360" w:lineRule="auto"/>
        <w:rPr>
          <w:rFonts w:cs="David"/>
          <w:rtl/>
        </w:rPr>
      </w:pPr>
      <w:r>
        <w:rPr>
          <w:rFonts w:cs="David" w:hint="cs"/>
          <w:rtl/>
        </w:rPr>
        <w:t>לשנה וחצי- 9,800 ₪ (כולל פרקטיקום)</w:t>
      </w:r>
    </w:p>
    <w:p w:rsidR="009133C0" w:rsidRDefault="00660030" w:rsidP="00D468EA">
      <w:pPr>
        <w:spacing w:line="360" w:lineRule="auto"/>
        <w:rPr>
          <w:rFonts w:cs="David"/>
          <w:rtl/>
        </w:rPr>
      </w:pPr>
      <w:r>
        <w:rPr>
          <w:rFonts w:cs="David" w:hint="cs"/>
          <w:rtl/>
        </w:rPr>
        <w:t xml:space="preserve">ניתן לחלק את </w:t>
      </w:r>
      <w:r w:rsidR="009133C0" w:rsidRPr="009133C0">
        <w:rPr>
          <w:rFonts w:cs="David" w:hint="cs"/>
          <w:rtl/>
        </w:rPr>
        <w:t xml:space="preserve">שכר </w:t>
      </w:r>
      <w:r>
        <w:rPr>
          <w:rFonts w:cs="David" w:hint="cs"/>
          <w:rtl/>
        </w:rPr>
        <w:t>ה</w:t>
      </w:r>
      <w:r w:rsidR="009133C0" w:rsidRPr="009133C0">
        <w:rPr>
          <w:rFonts w:cs="David" w:hint="cs"/>
          <w:rtl/>
        </w:rPr>
        <w:t xml:space="preserve">לימוד </w:t>
      </w:r>
      <w:r w:rsidR="002D7C19">
        <w:rPr>
          <w:rFonts w:cs="David" w:hint="cs"/>
          <w:rtl/>
        </w:rPr>
        <w:t>ל-10 תשלומים שווים,</w:t>
      </w:r>
      <w:r w:rsidR="00F558F6">
        <w:rPr>
          <w:rFonts w:cs="David" w:hint="cs"/>
          <w:rtl/>
        </w:rPr>
        <w:t xml:space="preserve"> </w:t>
      </w:r>
      <w:r w:rsidR="009133C0" w:rsidRPr="009133C0">
        <w:rPr>
          <w:rFonts w:cs="David" w:hint="cs"/>
          <w:rtl/>
        </w:rPr>
        <w:t>למשלמים במזומן תינתן הנחה של 5%.</w:t>
      </w:r>
    </w:p>
    <w:p w:rsidR="00F558F6" w:rsidRDefault="00F558F6" w:rsidP="009133C0">
      <w:pPr>
        <w:spacing w:line="360" w:lineRule="auto"/>
        <w:rPr>
          <w:rFonts w:cs="David"/>
          <w:rtl/>
        </w:rPr>
      </w:pPr>
    </w:p>
    <w:p w:rsidR="00F558F6" w:rsidRDefault="00F558F6" w:rsidP="009133C0">
      <w:pPr>
        <w:spacing w:line="360" w:lineRule="auto"/>
        <w:rPr>
          <w:rFonts w:cs="David"/>
          <w:u w:val="single"/>
          <w:rtl/>
        </w:rPr>
      </w:pPr>
      <w:r w:rsidRPr="00F558F6">
        <w:rPr>
          <w:rFonts w:cs="David" w:hint="cs"/>
          <w:u w:val="single"/>
          <w:rtl/>
        </w:rPr>
        <w:t>ביטול הרשמה</w:t>
      </w:r>
    </w:p>
    <w:p w:rsidR="00F558F6" w:rsidRDefault="005F6F8A" w:rsidP="005F6F8A">
      <w:pPr>
        <w:numPr>
          <w:ilvl w:val="0"/>
          <w:numId w:val="31"/>
        </w:numPr>
        <w:spacing w:line="360" w:lineRule="auto"/>
        <w:rPr>
          <w:rFonts w:cs="David"/>
        </w:rPr>
      </w:pPr>
      <w:r>
        <w:rPr>
          <w:rFonts w:cs="David" w:hint="cs"/>
          <w:rtl/>
        </w:rPr>
        <w:t>אין החזר על דמי הרשמה.</w:t>
      </w:r>
    </w:p>
    <w:p w:rsidR="005F6F8A" w:rsidRDefault="005F6F8A" w:rsidP="005F6F8A">
      <w:pPr>
        <w:numPr>
          <w:ilvl w:val="0"/>
          <w:numId w:val="31"/>
        </w:numPr>
        <w:spacing w:line="360" w:lineRule="auto"/>
        <w:rPr>
          <w:rFonts w:cs="David"/>
        </w:rPr>
      </w:pPr>
      <w:r>
        <w:rPr>
          <w:rFonts w:cs="David" w:hint="cs"/>
          <w:rtl/>
        </w:rPr>
        <w:t xml:space="preserve">עד 30 יום לפני פתיחת שנת הלימודים </w:t>
      </w:r>
      <w:r>
        <w:rPr>
          <w:rFonts w:cs="David"/>
          <w:rtl/>
        </w:rPr>
        <w:t>–</w:t>
      </w:r>
      <w:r>
        <w:rPr>
          <w:rFonts w:cs="David" w:hint="cs"/>
          <w:rtl/>
        </w:rPr>
        <w:t xml:space="preserve"> יוחזר 100%.</w:t>
      </w:r>
    </w:p>
    <w:p w:rsidR="005F6F8A" w:rsidRDefault="005F6F8A" w:rsidP="005F6F8A">
      <w:pPr>
        <w:numPr>
          <w:ilvl w:val="0"/>
          <w:numId w:val="31"/>
        </w:numPr>
        <w:spacing w:line="360" w:lineRule="auto"/>
        <w:rPr>
          <w:rFonts w:cs="David"/>
        </w:rPr>
      </w:pPr>
      <w:r>
        <w:rPr>
          <w:rFonts w:cs="David" w:hint="cs"/>
          <w:rtl/>
        </w:rPr>
        <w:t xml:space="preserve">עד 15 יום לפני פתיחת שנת הלימודים </w:t>
      </w:r>
      <w:r>
        <w:rPr>
          <w:rFonts w:cs="David"/>
          <w:rtl/>
        </w:rPr>
        <w:t>–</w:t>
      </w:r>
      <w:r>
        <w:rPr>
          <w:rFonts w:cs="David" w:hint="cs"/>
          <w:rtl/>
        </w:rPr>
        <w:t xml:space="preserve"> יחויב הסטודנט ב-25% </w:t>
      </w:r>
      <w:proofErr w:type="spellStart"/>
      <w:r>
        <w:rPr>
          <w:rFonts w:cs="David" w:hint="cs"/>
          <w:rtl/>
        </w:rPr>
        <w:t>משכה"ל</w:t>
      </w:r>
      <w:proofErr w:type="spellEnd"/>
      <w:r>
        <w:rPr>
          <w:rFonts w:cs="David" w:hint="cs"/>
          <w:rtl/>
        </w:rPr>
        <w:t>.</w:t>
      </w:r>
    </w:p>
    <w:p w:rsidR="005F6F8A" w:rsidRDefault="005F6F8A" w:rsidP="005409CC">
      <w:pPr>
        <w:numPr>
          <w:ilvl w:val="0"/>
          <w:numId w:val="31"/>
        </w:numPr>
        <w:spacing w:line="360" w:lineRule="auto"/>
        <w:rPr>
          <w:rFonts w:cs="David"/>
        </w:rPr>
      </w:pPr>
      <w:r>
        <w:rPr>
          <w:rFonts w:cs="David" w:hint="cs"/>
          <w:rtl/>
        </w:rPr>
        <w:t xml:space="preserve">מיום פתיחת הלימודים עד שבועיים לתחילתו </w:t>
      </w:r>
      <w:r>
        <w:rPr>
          <w:rFonts w:cs="David"/>
          <w:rtl/>
        </w:rPr>
        <w:t>–</w:t>
      </w:r>
      <w:r>
        <w:rPr>
          <w:rFonts w:cs="David" w:hint="cs"/>
          <w:rtl/>
        </w:rPr>
        <w:t>יחויב הסטודנט ב-</w:t>
      </w:r>
      <w:r w:rsidR="005409CC">
        <w:rPr>
          <w:rFonts w:cs="David" w:hint="cs"/>
          <w:rtl/>
        </w:rPr>
        <w:t xml:space="preserve">50%  </w:t>
      </w:r>
      <w:proofErr w:type="spellStart"/>
      <w:r>
        <w:rPr>
          <w:rFonts w:cs="David" w:hint="cs"/>
          <w:rtl/>
        </w:rPr>
        <w:t>משכה"ל</w:t>
      </w:r>
      <w:proofErr w:type="spellEnd"/>
      <w:r>
        <w:rPr>
          <w:rFonts w:cs="David" w:hint="cs"/>
          <w:rtl/>
        </w:rPr>
        <w:t>.</w:t>
      </w:r>
    </w:p>
    <w:p w:rsidR="005F6F8A" w:rsidRPr="00B87B21" w:rsidRDefault="005F6F8A" w:rsidP="00B87B21">
      <w:pPr>
        <w:numPr>
          <w:ilvl w:val="0"/>
          <w:numId w:val="31"/>
        </w:numPr>
        <w:spacing w:line="360" w:lineRule="auto"/>
        <w:rPr>
          <w:rFonts w:cs="David"/>
          <w:rtl/>
        </w:rPr>
      </w:pPr>
      <w:r>
        <w:rPr>
          <w:rFonts w:cs="David" w:hint="cs"/>
          <w:rtl/>
        </w:rPr>
        <w:t>לאחר שבועיים מתחילת הלימודים חיוב מלא של שכר הלימוד ואין החזרים.</w:t>
      </w:r>
    </w:p>
    <w:p w:rsidR="00E3442F" w:rsidRDefault="005F6F8A" w:rsidP="00627776">
      <w:pPr>
        <w:numPr>
          <w:ilvl w:val="0"/>
          <w:numId w:val="29"/>
        </w:numPr>
        <w:spacing w:line="360" w:lineRule="auto"/>
        <w:rPr>
          <w:rFonts w:cs="David"/>
        </w:rPr>
      </w:pPr>
      <w:r>
        <w:rPr>
          <w:rFonts w:cs="David" w:hint="cs"/>
          <w:rtl/>
        </w:rPr>
        <w:t>במידה ומוחזרים צ'קים</w:t>
      </w:r>
      <w:r w:rsidR="00627776">
        <w:rPr>
          <w:rFonts w:cs="David" w:hint="cs"/>
          <w:rtl/>
        </w:rPr>
        <w:t xml:space="preserve"> מכל סיבה שהיא</w:t>
      </w:r>
      <w:r>
        <w:rPr>
          <w:rFonts w:cs="David" w:hint="cs"/>
          <w:rtl/>
        </w:rPr>
        <w:t>, התלמיד ייש</w:t>
      </w:r>
      <w:r>
        <w:rPr>
          <w:rFonts w:cs="David" w:hint="eastAsia"/>
          <w:rtl/>
        </w:rPr>
        <w:t>א</w:t>
      </w:r>
      <w:r>
        <w:rPr>
          <w:rFonts w:cs="David" w:hint="cs"/>
          <w:rtl/>
        </w:rPr>
        <w:t xml:space="preserve"> בעלויות ביטול הצ'קים.</w:t>
      </w:r>
    </w:p>
    <w:p w:rsidR="00B87B21" w:rsidRDefault="00B87B21" w:rsidP="008869AA">
      <w:pPr>
        <w:pStyle w:val="a3"/>
        <w:tabs>
          <w:tab w:val="left" w:pos="7791"/>
        </w:tabs>
        <w:spacing w:line="360" w:lineRule="auto"/>
        <w:jc w:val="left"/>
        <w:rPr>
          <w:rFonts w:cs="David"/>
          <w:color w:val="E36C0A"/>
          <w:sz w:val="36"/>
          <w:szCs w:val="36"/>
          <w:rtl/>
        </w:rPr>
      </w:pPr>
    </w:p>
    <w:p w:rsidR="008869AA" w:rsidRPr="00B87B21" w:rsidRDefault="008869AA" w:rsidP="008869AA">
      <w:pPr>
        <w:pStyle w:val="a3"/>
        <w:tabs>
          <w:tab w:val="left" w:pos="7791"/>
        </w:tabs>
        <w:spacing w:line="360" w:lineRule="auto"/>
        <w:jc w:val="left"/>
        <w:rPr>
          <w:rFonts w:cs="David"/>
          <w:rtl/>
        </w:rPr>
      </w:pPr>
      <w:r w:rsidRPr="00B87B21">
        <w:rPr>
          <w:rFonts w:cs="David" w:hint="cs"/>
          <w:rtl/>
        </w:rPr>
        <w:t>הנהלת המסלול להכשרת מנחי הורים:</w:t>
      </w:r>
    </w:p>
    <w:p w:rsidR="008869AA" w:rsidRDefault="00853B09" w:rsidP="00274FD3">
      <w:pPr>
        <w:pStyle w:val="a3"/>
        <w:numPr>
          <w:ilvl w:val="0"/>
          <w:numId w:val="29"/>
        </w:numPr>
        <w:tabs>
          <w:tab w:val="left" w:pos="7791"/>
        </w:tabs>
        <w:spacing w:line="360" w:lineRule="auto"/>
        <w:jc w:val="left"/>
        <w:rPr>
          <w:rFonts w:cs="David"/>
          <w:b w:val="0"/>
          <w:bCs w:val="0"/>
          <w:sz w:val="24"/>
          <w:szCs w:val="24"/>
          <w:u w:val="none"/>
          <w:rtl/>
        </w:rPr>
      </w:pPr>
      <w:r>
        <w:rPr>
          <w:rFonts w:cs="David" w:hint="cs"/>
          <w:b w:val="0"/>
          <w:bCs w:val="0"/>
          <w:sz w:val="24"/>
          <w:szCs w:val="24"/>
          <w:u w:val="none"/>
          <w:rtl/>
        </w:rPr>
        <w:t>גב' גילית אבטליון –</w:t>
      </w:r>
      <w:r w:rsidR="00274FD3">
        <w:rPr>
          <w:rFonts w:cs="David" w:hint="cs"/>
          <w:b w:val="0"/>
          <w:bCs w:val="0"/>
          <w:sz w:val="24"/>
          <w:szCs w:val="24"/>
          <w:u w:val="none"/>
          <w:rtl/>
        </w:rPr>
        <w:t xml:space="preserve"> מנהלת המרכז להורות משמעותית</w:t>
      </w:r>
    </w:p>
    <w:p w:rsidR="007002D0" w:rsidRPr="00D468EA" w:rsidRDefault="006B7340" w:rsidP="00D468EA">
      <w:pPr>
        <w:pStyle w:val="a3"/>
        <w:numPr>
          <w:ilvl w:val="0"/>
          <w:numId w:val="29"/>
        </w:numPr>
        <w:tabs>
          <w:tab w:val="left" w:pos="7791"/>
        </w:tabs>
        <w:spacing w:line="360" w:lineRule="auto"/>
        <w:jc w:val="left"/>
        <w:rPr>
          <w:rFonts w:cs="David"/>
          <w:b w:val="0"/>
          <w:bCs w:val="0"/>
          <w:sz w:val="24"/>
          <w:szCs w:val="24"/>
          <w:u w:val="none"/>
          <w:rtl/>
        </w:rPr>
      </w:pPr>
      <w:bookmarkStart w:id="0" w:name="_GoBack"/>
      <w:bookmarkEnd w:id="0"/>
      <w:r>
        <w:rPr>
          <w:rFonts w:cs="David" w:hint="cs"/>
          <w:b w:val="0"/>
          <w:bCs w:val="0"/>
          <w:sz w:val="24"/>
          <w:szCs w:val="24"/>
          <w:u w:val="none"/>
          <w:rtl/>
        </w:rPr>
        <w:t xml:space="preserve">ד"ר אתי רשתי </w:t>
      </w:r>
      <w:r w:rsidR="00274FD3">
        <w:rPr>
          <w:rFonts w:cs="David" w:hint="cs"/>
          <w:b w:val="0"/>
          <w:bCs w:val="0"/>
          <w:sz w:val="24"/>
          <w:szCs w:val="24"/>
          <w:u w:val="none"/>
          <w:rtl/>
        </w:rPr>
        <w:t>- מלווה אקדמית מטעם המכללה למנהל, החוג ללימודי משפחה</w:t>
      </w:r>
    </w:p>
    <w:p w:rsidR="007002D0" w:rsidRDefault="007002D0" w:rsidP="007002D0">
      <w:pPr>
        <w:spacing w:line="360" w:lineRule="auto"/>
        <w:rPr>
          <w:rFonts w:cs="David"/>
          <w:b/>
          <w:bCs/>
          <w:sz w:val="28"/>
          <w:szCs w:val="28"/>
          <w:rtl/>
        </w:rPr>
      </w:pPr>
    </w:p>
    <w:p w:rsidR="007002D0" w:rsidRDefault="00207097" w:rsidP="007002D0">
      <w:pPr>
        <w:spacing w:line="360" w:lineRule="auto"/>
        <w:rPr>
          <w:rFonts w:cs="David"/>
          <w:b/>
          <w:bCs/>
          <w:sz w:val="28"/>
          <w:szCs w:val="28"/>
          <w:rtl/>
        </w:rPr>
      </w:pPr>
      <w:r w:rsidRPr="007002D0">
        <w:rPr>
          <w:rFonts w:cs="David"/>
          <w:b/>
          <w:bCs/>
          <w:noProof/>
          <w:sz w:val="28"/>
          <w:szCs w:val="28"/>
          <w:rtl/>
        </w:rPr>
        <w:drawing>
          <wp:anchor distT="0" distB="0" distL="114300" distR="114300" simplePos="0" relativeHeight="251667968" behindDoc="0" locked="0" layoutInCell="1" allowOverlap="1">
            <wp:simplePos x="0" y="0"/>
            <wp:positionH relativeFrom="column">
              <wp:posOffset>-68580</wp:posOffset>
            </wp:positionH>
            <wp:positionV relativeFrom="paragraph">
              <wp:posOffset>0</wp:posOffset>
            </wp:positionV>
            <wp:extent cx="6300470" cy="6377305"/>
            <wp:effectExtent l="0" t="0" r="5080" b="444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470" cy="637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2D0" w:rsidRDefault="007002D0" w:rsidP="007002D0">
      <w:pPr>
        <w:spacing w:line="360" w:lineRule="auto"/>
        <w:rPr>
          <w:rFonts w:cs="David"/>
          <w:b/>
          <w:bCs/>
          <w:sz w:val="28"/>
          <w:szCs w:val="28"/>
          <w:rtl/>
        </w:rPr>
      </w:pPr>
    </w:p>
    <w:p w:rsidR="007002D0" w:rsidRDefault="007002D0" w:rsidP="007002D0">
      <w:pPr>
        <w:spacing w:line="360" w:lineRule="auto"/>
        <w:rPr>
          <w:rFonts w:cs="David"/>
          <w:b/>
          <w:bCs/>
          <w:sz w:val="28"/>
          <w:szCs w:val="28"/>
          <w:rtl/>
        </w:rPr>
      </w:pPr>
    </w:p>
    <w:p w:rsidR="007002D0" w:rsidRDefault="007002D0" w:rsidP="007002D0">
      <w:pPr>
        <w:spacing w:line="360" w:lineRule="auto"/>
        <w:rPr>
          <w:rFonts w:cs="David"/>
          <w:b/>
          <w:bCs/>
          <w:sz w:val="28"/>
          <w:szCs w:val="28"/>
          <w:rtl/>
        </w:rPr>
      </w:pPr>
    </w:p>
    <w:p w:rsidR="007002D0" w:rsidRDefault="007002D0" w:rsidP="007002D0">
      <w:pPr>
        <w:spacing w:line="360" w:lineRule="auto"/>
        <w:rPr>
          <w:rFonts w:cs="David"/>
          <w:b/>
          <w:bCs/>
          <w:sz w:val="28"/>
          <w:szCs w:val="28"/>
          <w:rtl/>
        </w:rPr>
      </w:pPr>
    </w:p>
    <w:sectPr w:rsidR="007002D0" w:rsidSect="005557CF">
      <w:footerReference w:type="default" r:id="rId12"/>
      <w:pgSz w:w="11906" w:h="16838"/>
      <w:pgMar w:top="1560" w:right="991" w:bottom="426"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AE" w:rsidRDefault="00B86AAE" w:rsidP="005557CF">
      <w:r>
        <w:separator/>
      </w:r>
    </w:p>
  </w:endnote>
  <w:endnote w:type="continuationSeparator" w:id="0">
    <w:p w:rsidR="00B86AAE" w:rsidRDefault="00B86AAE" w:rsidP="0055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Guttman David">
    <w:altName w:val="Courier New"/>
    <w:charset w:val="B1"/>
    <w:family w:val="auto"/>
    <w:pitch w:val="variable"/>
    <w:sig w:usb0="00000800"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Courier New"/>
    <w:charset w:val="00"/>
    <w:family w:val="auto"/>
    <w:pitch w:val="variable"/>
    <w:sig w:usb0="00000803" w:usb1="40000001" w:usb2="00000000" w:usb3="00000000" w:csb0="00000021" w:csb1="00000000"/>
  </w:font>
  <w:font w:name="BN Sharon New">
    <w:altName w:val="Times New Roman"/>
    <w:charset w:val="00"/>
    <w:family w:val="auto"/>
    <w:pitch w:val="variable"/>
    <w:sig w:usb0="00000000"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Ktav Yad CLM">
    <w:panose1 w:val="00000000000000000000"/>
    <w:charset w:val="B1"/>
    <w:family w:val="modern"/>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81" w:rsidRPr="00D32181" w:rsidRDefault="00D32181" w:rsidP="00D32181">
    <w:pPr>
      <w:pStyle w:val="aa"/>
      <w:jc w:val="center"/>
      <w:rPr>
        <w:rFonts w:ascii="Heebo" w:hAnsi="Heebo" w:cs="Heebo"/>
        <w:sz w:val="28"/>
        <w:szCs w:val="28"/>
        <w:rtl/>
      </w:rPr>
    </w:pPr>
  </w:p>
  <w:p w:rsidR="00D32181" w:rsidRPr="008844EF" w:rsidRDefault="00D32181" w:rsidP="00D32181">
    <w:pPr>
      <w:pStyle w:val="aa"/>
      <w:spacing w:after="60"/>
      <w:jc w:val="center"/>
      <w:rPr>
        <w:rFonts w:ascii="Calibri" w:hAnsi="Calibri" w:cs="Heebo"/>
        <w:color w:val="404040"/>
        <w:sz w:val="32"/>
        <w:szCs w:val="32"/>
      </w:rPr>
    </w:pPr>
    <w:r w:rsidRPr="008844EF">
      <w:rPr>
        <w:rFonts w:ascii="Calibri" w:hAnsi="Calibri" w:cs="Heebo"/>
        <w:color w:val="404040"/>
        <w:sz w:val="32"/>
        <w:szCs w:val="32"/>
      </w:rPr>
      <w:t>horut@hrashut.org.il</w:t>
    </w:r>
  </w:p>
  <w:p w:rsidR="00D32181" w:rsidRDefault="00D32181" w:rsidP="00D32181">
    <w:pPr>
      <w:pStyle w:val="aa"/>
      <w:spacing w:after="60"/>
      <w:jc w:val="center"/>
      <w:rPr>
        <w:rFonts w:ascii="Heebo" w:hAnsi="Heebo" w:cs="Heebo"/>
        <w:color w:val="404040"/>
        <w:sz w:val="28"/>
        <w:szCs w:val="28"/>
        <w:rtl/>
      </w:rPr>
    </w:pPr>
    <w:r w:rsidRPr="008844EF">
      <w:rPr>
        <w:rFonts w:ascii="Heebo" w:hAnsi="Heebo" w:cs="Heebo"/>
        <w:color w:val="404040"/>
        <w:sz w:val="28"/>
        <w:szCs w:val="28"/>
        <w:rtl/>
      </w:rPr>
      <w:t>רח' ניסן 11 אשדוד • 1-700-70-74-75 • המרכז להורות משמעותית</w:t>
    </w:r>
  </w:p>
  <w:p w:rsidR="003318BD" w:rsidRPr="008844EF" w:rsidRDefault="003318BD" w:rsidP="00D32181">
    <w:pPr>
      <w:pStyle w:val="aa"/>
      <w:spacing w:after="60"/>
      <w:jc w:val="center"/>
      <w:rPr>
        <w:rFonts w:ascii="Heebo" w:hAnsi="Heebo" w:cs="Heebo"/>
        <w:color w:val="40404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AE" w:rsidRDefault="00B86AAE" w:rsidP="005557CF">
      <w:r>
        <w:separator/>
      </w:r>
    </w:p>
  </w:footnote>
  <w:footnote w:type="continuationSeparator" w:id="0">
    <w:p w:rsidR="00B86AAE" w:rsidRDefault="00B86AAE" w:rsidP="00555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99B3958"/>
    <w:multiLevelType w:val="hybridMultilevel"/>
    <w:tmpl w:val="85B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08A"/>
    <w:multiLevelType w:val="hybridMultilevel"/>
    <w:tmpl w:val="3898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2624"/>
    <w:multiLevelType w:val="hybridMultilevel"/>
    <w:tmpl w:val="7A627C8A"/>
    <w:lvl w:ilvl="0" w:tplc="44E0CB6C">
      <w:start w:val="1"/>
      <w:numFmt w:val="decimal"/>
      <w:lvlText w:val="%1."/>
      <w:lvlJc w:val="left"/>
      <w:pPr>
        <w:ind w:left="585" w:hanging="360"/>
      </w:pPr>
      <w:rPr>
        <w:rFonts w:hint="default"/>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11116C85"/>
    <w:multiLevelType w:val="hybridMultilevel"/>
    <w:tmpl w:val="DF7E9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32F49"/>
    <w:multiLevelType w:val="hybridMultilevel"/>
    <w:tmpl w:val="95A8C03C"/>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9870AE9"/>
    <w:multiLevelType w:val="hybridMultilevel"/>
    <w:tmpl w:val="1B0A96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6834D1"/>
    <w:multiLevelType w:val="hybridMultilevel"/>
    <w:tmpl w:val="94AAB00C"/>
    <w:lvl w:ilvl="0" w:tplc="4B2E90BA">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9A34B6"/>
    <w:multiLevelType w:val="hybridMultilevel"/>
    <w:tmpl w:val="A5CA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8682F"/>
    <w:multiLevelType w:val="hybridMultilevel"/>
    <w:tmpl w:val="F79CC796"/>
    <w:lvl w:ilvl="0" w:tplc="12906346">
      <w:start w:val="1"/>
      <w:numFmt w:val="hebrew1"/>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22CA5DD1"/>
    <w:multiLevelType w:val="hybridMultilevel"/>
    <w:tmpl w:val="456A80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F87C76"/>
    <w:multiLevelType w:val="hybridMultilevel"/>
    <w:tmpl w:val="2C32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43E45"/>
    <w:multiLevelType w:val="hybridMultilevel"/>
    <w:tmpl w:val="C2FA6338"/>
    <w:lvl w:ilvl="0" w:tplc="D6D64CAC">
      <w:start w:val="1"/>
      <w:numFmt w:val="hebrew1"/>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03F2460"/>
    <w:multiLevelType w:val="hybridMultilevel"/>
    <w:tmpl w:val="82C67DB6"/>
    <w:lvl w:ilvl="0" w:tplc="F252E6FE">
      <w:start w:val="6"/>
      <w:numFmt w:val="bullet"/>
      <w:lvlText w:val=""/>
      <w:lvlJc w:val="left"/>
      <w:pPr>
        <w:tabs>
          <w:tab w:val="num" w:pos="585"/>
        </w:tabs>
        <w:ind w:left="585" w:hanging="360"/>
      </w:pPr>
      <w:rPr>
        <w:rFonts w:ascii="Symbol" w:eastAsia="Times New Roman" w:hAnsi="Symbol"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B26673"/>
    <w:multiLevelType w:val="hybridMultilevel"/>
    <w:tmpl w:val="7AAA5708"/>
    <w:lvl w:ilvl="0" w:tplc="626C3C3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027D9"/>
    <w:multiLevelType w:val="hybridMultilevel"/>
    <w:tmpl w:val="2F809396"/>
    <w:lvl w:ilvl="0" w:tplc="AE520DF8">
      <w:numFmt w:val="bullet"/>
      <w:lvlText w:val=""/>
      <w:lvlJc w:val="left"/>
      <w:pPr>
        <w:tabs>
          <w:tab w:val="num" w:pos="900"/>
        </w:tabs>
        <w:ind w:left="900" w:hanging="360"/>
      </w:pPr>
      <w:rPr>
        <w:rFonts w:ascii="Symbol" w:eastAsia="Times New Roman" w:hAnsi="Symbol"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B0E551A"/>
    <w:multiLevelType w:val="hybridMultilevel"/>
    <w:tmpl w:val="DFDA6E6A"/>
    <w:lvl w:ilvl="0" w:tplc="2318C0CE">
      <w:start w:val="1"/>
      <w:numFmt w:val="hebrew1"/>
      <w:lvlText w:val="%1."/>
      <w:lvlJc w:val="left"/>
      <w:pPr>
        <w:tabs>
          <w:tab w:val="num" w:pos="720"/>
        </w:tabs>
        <w:ind w:left="720" w:hanging="360"/>
      </w:pPr>
    </w:lvl>
    <w:lvl w:ilvl="1" w:tplc="4C68B2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A659DF"/>
    <w:multiLevelType w:val="hybridMultilevel"/>
    <w:tmpl w:val="EC287D64"/>
    <w:lvl w:ilvl="0" w:tplc="F934E8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0712E"/>
    <w:multiLevelType w:val="hybridMultilevel"/>
    <w:tmpl w:val="2830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914FA"/>
    <w:multiLevelType w:val="hybridMultilevel"/>
    <w:tmpl w:val="B9CA0806"/>
    <w:lvl w:ilvl="0" w:tplc="2318C0CE">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933E89"/>
    <w:multiLevelType w:val="hybridMultilevel"/>
    <w:tmpl w:val="0F1AAB4E"/>
    <w:lvl w:ilvl="0" w:tplc="04090007">
      <w:start w:val="1"/>
      <w:numFmt w:val="bullet"/>
      <w:lvlText w:val=""/>
      <w:lvlPicBulletId w:val="0"/>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righ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C92537F"/>
    <w:multiLevelType w:val="hybridMultilevel"/>
    <w:tmpl w:val="CE924F0E"/>
    <w:lvl w:ilvl="0" w:tplc="591CF692">
      <w:start w:val="1"/>
      <w:numFmt w:val="hebrew1"/>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117185E"/>
    <w:multiLevelType w:val="hybridMultilevel"/>
    <w:tmpl w:val="1AEC24B8"/>
    <w:lvl w:ilvl="0" w:tplc="262E3D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A5123"/>
    <w:multiLevelType w:val="hybridMultilevel"/>
    <w:tmpl w:val="E97C0042"/>
    <w:lvl w:ilvl="0" w:tplc="07A4906C">
      <w:start w:val="3"/>
      <w:numFmt w:val="bullet"/>
      <w:lvlText w:val="-"/>
      <w:lvlJc w:val="left"/>
      <w:pPr>
        <w:tabs>
          <w:tab w:val="num" w:pos="720"/>
        </w:tabs>
        <w:ind w:left="720" w:hanging="360"/>
      </w:pPr>
      <w:rPr>
        <w:rFonts w:ascii="Times New Roman" w:eastAsia="Times New Roman" w:hAnsi="Times New Roman" w:cs="Guttman 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B5756B"/>
    <w:multiLevelType w:val="hybridMultilevel"/>
    <w:tmpl w:val="0546BF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6C7586E"/>
    <w:multiLevelType w:val="hybridMultilevel"/>
    <w:tmpl w:val="E772A000"/>
    <w:lvl w:ilvl="0" w:tplc="05085EF2">
      <w:start w:val="1"/>
      <w:numFmt w:val="decimal"/>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FE7EB2"/>
    <w:multiLevelType w:val="hybridMultilevel"/>
    <w:tmpl w:val="B644E4C0"/>
    <w:lvl w:ilvl="0" w:tplc="698CB9CE">
      <w:start w:val="8"/>
      <w:numFmt w:val="bullet"/>
      <w:lvlText w:val="-"/>
      <w:lvlJc w:val="left"/>
      <w:pPr>
        <w:tabs>
          <w:tab w:val="num" w:pos="570"/>
        </w:tabs>
        <w:ind w:left="570" w:hanging="360"/>
      </w:pPr>
      <w:rPr>
        <w:rFonts w:ascii="Times New Roman" w:eastAsia="Times New Roman" w:hAnsi="Times New Roman"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1F6AF4"/>
    <w:multiLevelType w:val="hybridMultilevel"/>
    <w:tmpl w:val="24B6CDB0"/>
    <w:lvl w:ilvl="0" w:tplc="A3487FE0">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7" w15:restartNumberingAfterBreak="0">
    <w:nsid w:val="5E484747"/>
    <w:multiLevelType w:val="hybridMultilevel"/>
    <w:tmpl w:val="BA2E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90ECA"/>
    <w:multiLevelType w:val="hybridMultilevel"/>
    <w:tmpl w:val="0456A7C6"/>
    <w:lvl w:ilvl="0" w:tplc="4CFA86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E386A"/>
    <w:multiLevelType w:val="hybridMultilevel"/>
    <w:tmpl w:val="3B268E40"/>
    <w:lvl w:ilvl="0" w:tplc="B18E2CB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B7AB6"/>
    <w:multiLevelType w:val="hybridMultilevel"/>
    <w:tmpl w:val="AA0E5578"/>
    <w:lvl w:ilvl="0" w:tplc="12AE0F4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61A01"/>
    <w:multiLevelType w:val="hybridMultilevel"/>
    <w:tmpl w:val="05141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DD1026"/>
    <w:multiLevelType w:val="hybridMultilevel"/>
    <w:tmpl w:val="8B105D64"/>
    <w:lvl w:ilvl="0" w:tplc="66983250">
      <w:start w:val="2"/>
      <w:numFmt w:val="hebrew1"/>
      <w:lvlText w:val="%1."/>
      <w:lvlJc w:val="left"/>
      <w:pPr>
        <w:tabs>
          <w:tab w:val="num" w:pos="720"/>
        </w:tabs>
        <w:ind w:left="720" w:right="720" w:hanging="360"/>
      </w:pPr>
    </w:lvl>
    <w:lvl w:ilvl="1" w:tplc="3214A864">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3" w15:restartNumberingAfterBreak="0">
    <w:nsid w:val="799C236E"/>
    <w:multiLevelType w:val="hybridMultilevel"/>
    <w:tmpl w:val="E484423E"/>
    <w:lvl w:ilvl="0" w:tplc="F252E6FE">
      <w:start w:val="6"/>
      <w:numFmt w:val="bullet"/>
      <w:lvlText w:val=""/>
      <w:lvlJc w:val="left"/>
      <w:pPr>
        <w:tabs>
          <w:tab w:val="num" w:pos="585"/>
        </w:tabs>
        <w:ind w:left="585"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81734"/>
    <w:multiLevelType w:val="hybridMultilevel"/>
    <w:tmpl w:val="EAF6832A"/>
    <w:lvl w:ilvl="0" w:tplc="04090001">
      <w:start w:val="1"/>
      <w:numFmt w:val="bullet"/>
      <w:lvlText w:val=""/>
      <w:lvlJc w:val="left"/>
      <w:pPr>
        <w:tabs>
          <w:tab w:val="num" w:pos="577"/>
        </w:tabs>
        <w:ind w:left="577" w:hanging="360"/>
      </w:pPr>
      <w:rPr>
        <w:rFonts w:ascii="Symbol" w:hAnsi="Symbol" w:hint="default"/>
      </w:rPr>
    </w:lvl>
    <w:lvl w:ilvl="1" w:tplc="04090003" w:tentative="1">
      <w:start w:val="1"/>
      <w:numFmt w:val="bullet"/>
      <w:lvlText w:val="o"/>
      <w:lvlJc w:val="left"/>
      <w:pPr>
        <w:tabs>
          <w:tab w:val="num" w:pos="1297"/>
        </w:tabs>
        <w:ind w:left="1297" w:hanging="360"/>
      </w:pPr>
      <w:rPr>
        <w:rFonts w:ascii="Courier New" w:hAnsi="Courier New" w:cs="Courier New" w:hint="default"/>
      </w:rPr>
    </w:lvl>
    <w:lvl w:ilvl="2" w:tplc="04090005" w:tentative="1">
      <w:start w:val="1"/>
      <w:numFmt w:val="bullet"/>
      <w:lvlText w:val=""/>
      <w:lvlJc w:val="left"/>
      <w:pPr>
        <w:tabs>
          <w:tab w:val="num" w:pos="2017"/>
        </w:tabs>
        <w:ind w:left="2017" w:hanging="360"/>
      </w:pPr>
      <w:rPr>
        <w:rFonts w:ascii="Wingdings" w:hAnsi="Wingdings" w:hint="default"/>
      </w:rPr>
    </w:lvl>
    <w:lvl w:ilvl="3" w:tplc="04090001" w:tentative="1">
      <w:start w:val="1"/>
      <w:numFmt w:val="bullet"/>
      <w:lvlText w:val=""/>
      <w:lvlJc w:val="left"/>
      <w:pPr>
        <w:tabs>
          <w:tab w:val="num" w:pos="2737"/>
        </w:tabs>
        <w:ind w:left="2737" w:hanging="360"/>
      </w:pPr>
      <w:rPr>
        <w:rFonts w:ascii="Symbol" w:hAnsi="Symbol" w:hint="default"/>
      </w:rPr>
    </w:lvl>
    <w:lvl w:ilvl="4" w:tplc="04090003" w:tentative="1">
      <w:start w:val="1"/>
      <w:numFmt w:val="bullet"/>
      <w:lvlText w:val="o"/>
      <w:lvlJc w:val="left"/>
      <w:pPr>
        <w:tabs>
          <w:tab w:val="num" w:pos="3457"/>
        </w:tabs>
        <w:ind w:left="3457" w:hanging="360"/>
      </w:pPr>
      <w:rPr>
        <w:rFonts w:ascii="Courier New" w:hAnsi="Courier New" w:cs="Courier New" w:hint="default"/>
      </w:rPr>
    </w:lvl>
    <w:lvl w:ilvl="5" w:tplc="04090005" w:tentative="1">
      <w:start w:val="1"/>
      <w:numFmt w:val="bullet"/>
      <w:lvlText w:val=""/>
      <w:lvlJc w:val="left"/>
      <w:pPr>
        <w:tabs>
          <w:tab w:val="num" w:pos="4177"/>
        </w:tabs>
        <w:ind w:left="4177" w:hanging="360"/>
      </w:pPr>
      <w:rPr>
        <w:rFonts w:ascii="Wingdings" w:hAnsi="Wingdings" w:hint="default"/>
      </w:rPr>
    </w:lvl>
    <w:lvl w:ilvl="6" w:tplc="04090001" w:tentative="1">
      <w:start w:val="1"/>
      <w:numFmt w:val="bullet"/>
      <w:lvlText w:val=""/>
      <w:lvlJc w:val="left"/>
      <w:pPr>
        <w:tabs>
          <w:tab w:val="num" w:pos="4897"/>
        </w:tabs>
        <w:ind w:left="4897" w:hanging="360"/>
      </w:pPr>
      <w:rPr>
        <w:rFonts w:ascii="Symbol" w:hAnsi="Symbol" w:hint="default"/>
      </w:rPr>
    </w:lvl>
    <w:lvl w:ilvl="7" w:tplc="04090003" w:tentative="1">
      <w:start w:val="1"/>
      <w:numFmt w:val="bullet"/>
      <w:lvlText w:val="o"/>
      <w:lvlJc w:val="left"/>
      <w:pPr>
        <w:tabs>
          <w:tab w:val="num" w:pos="5617"/>
        </w:tabs>
        <w:ind w:left="5617" w:hanging="360"/>
      </w:pPr>
      <w:rPr>
        <w:rFonts w:ascii="Courier New" w:hAnsi="Courier New" w:cs="Courier New" w:hint="default"/>
      </w:rPr>
    </w:lvl>
    <w:lvl w:ilvl="8" w:tplc="04090005" w:tentative="1">
      <w:start w:val="1"/>
      <w:numFmt w:val="bullet"/>
      <w:lvlText w:val=""/>
      <w:lvlJc w:val="left"/>
      <w:pPr>
        <w:tabs>
          <w:tab w:val="num" w:pos="6337"/>
        </w:tabs>
        <w:ind w:left="6337" w:hanging="360"/>
      </w:pPr>
      <w:rPr>
        <w:rFonts w:ascii="Wingdings" w:hAnsi="Wingdings" w:hint="default"/>
      </w:rPr>
    </w:lvl>
  </w:abstractNum>
  <w:abstractNum w:abstractNumId="35" w15:restartNumberingAfterBreak="0">
    <w:nsid w:val="7FE26784"/>
    <w:multiLevelType w:val="hybridMultilevel"/>
    <w:tmpl w:val="FAF8B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
  </w:num>
  <w:num w:numId="16">
    <w:abstractNumId w:val="8"/>
  </w:num>
  <w:num w:numId="17">
    <w:abstractNumId w:val="11"/>
  </w:num>
  <w:num w:numId="18">
    <w:abstractNumId w:val="26"/>
  </w:num>
  <w:num w:numId="19">
    <w:abstractNumId w:val="13"/>
  </w:num>
  <w:num w:numId="20">
    <w:abstractNumId w:val="19"/>
  </w:num>
  <w:num w:numId="21">
    <w:abstractNumId w:val="12"/>
  </w:num>
  <w:num w:numId="22">
    <w:abstractNumId w:val="5"/>
  </w:num>
  <w:num w:numId="23">
    <w:abstractNumId w:val="33"/>
  </w:num>
  <w:num w:numId="24">
    <w:abstractNumId w:val="31"/>
  </w:num>
  <w:num w:numId="25">
    <w:abstractNumId w:val="7"/>
  </w:num>
  <w:num w:numId="26">
    <w:abstractNumId w:val="10"/>
  </w:num>
  <w:num w:numId="27">
    <w:abstractNumId w:val="0"/>
  </w:num>
  <w:num w:numId="28">
    <w:abstractNumId w:val="3"/>
  </w:num>
  <w:num w:numId="29">
    <w:abstractNumId w:val="12"/>
  </w:num>
  <w:num w:numId="30">
    <w:abstractNumId w:val="2"/>
  </w:num>
  <w:num w:numId="31">
    <w:abstractNumId w:val="28"/>
  </w:num>
  <w:num w:numId="32">
    <w:abstractNumId w:val="1"/>
  </w:num>
  <w:num w:numId="33">
    <w:abstractNumId w:val="21"/>
  </w:num>
  <w:num w:numId="34">
    <w:abstractNumId w:val="16"/>
  </w:num>
  <w:num w:numId="35">
    <w:abstractNumId w:val="30"/>
  </w:num>
  <w:num w:numId="36">
    <w:abstractNumId w:val="24"/>
  </w:num>
  <w:num w:numId="37">
    <w:abstractNumId w:val="20"/>
  </w:num>
  <w:num w:numId="38">
    <w:abstractNumId w:val="29"/>
  </w:num>
  <w:num w:numId="39">
    <w:abstractNumId w:val="2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E8"/>
    <w:rsid w:val="00002191"/>
    <w:rsid w:val="0002702B"/>
    <w:rsid w:val="00032B8B"/>
    <w:rsid w:val="0003495B"/>
    <w:rsid w:val="000449AD"/>
    <w:rsid w:val="000523B6"/>
    <w:rsid w:val="0006170E"/>
    <w:rsid w:val="00061FBA"/>
    <w:rsid w:val="00075378"/>
    <w:rsid w:val="00086561"/>
    <w:rsid w:val="00092E12"/>
    <w:rsid w:val="00095C85"/>
    <w:rsid w:val="000E5F3B"/>
    <w:rsid w:val="000F31BA"/>
    <w:rsid w:val="001021D2"/>
    <w:rsid w:val="00124341"/>
    <w:rsid w:val="0016629B"/>
    <w:rsid w:val="00175B70"/>
    <w:rsid w:val="001A3F9A"/>
    <w:rsid w:val="001A76EE"/>
    <w:rsid w:val="001B4730"/>
    <w:rsid w:val="001B6AC8"/>
    <w:rsid w:val="001C4C92"/>
    <w:rsid w:val="001C78B3"/>
    <w:rsid w:val="001E5BD7"/>
    <w:rsid w:val="001E5E57"/>
    <w:rsid w:val="00207097"/>
    <w:rsid w:val="00222A4B"/>
    <w:rsid w:val="00230916"/>
    <w:rsid w:val="0024444B"/>
    <w:rsid w:val="00251A05"/>
    <w:rsid w:val="00262A89"/>
    <w:rsid w:val="00262B2D"/>
    <w:rsid w:val="00274FD3"/>
    <w:rsid w:val="002871D8"/>
    <w:rsid w:val="00291272"/>
    <w:rsid w:val="002A027C"/>
    <w:rsid w:val="002A656F"/>
    <w:rsid w:val="002A7816"/>
    <w:rsid w:val="002B103D"/>
    <w:rsid w:val="002C74C4"/>
    <w:rsid w:val="002C7967"/>
    <w:rsid w:val="002D526A"/>
    <w:rsid w:val="002D5F61"/>
    <w:rsid w:val="002D7C19"/>
    <w:rsid w:val="00301F33"/>
    <w:rsid w:val="00304798"/>
    <w:rsid w:val="00304A12"/>
    <w:rsid w:val="00325689"/>
    <w:rsid w:val="003318BD"/>
    <w:rsid w:val="00344917"/>
    <w:rsid w:val="003463F5"/>
    <w:rsid w:val="00356B44"/>
    <w:rsid w:val="00360000"/>
    <w:rsid w:val="0036684C"/>
    <w:rsid w:val="00367D1B"/>
    <w:rsid w:val="00373DD5"/>
    <w:rsid w:val="003979C7"/>
    <w:rsid w:val="003B0CD3"/>
    <w:rsid w:val="003B1EB6"/>
    <w:rsid w:val="003B6F82"/>
    <w:rsid w:val="003C14BA"/>
    <w:rsid w:val="003C1EDF"/>
    <w:rsid w:val="003C6FD4"/>
    <w:rsid w:val="003D1EEE"/>
    <w:rsid w:val="003D26F0"/>
    <w:rsid w:val="003D6203"/>
    <w:rsid w:val="003E7A77"/>
    <w:rsid w:val="003F5B57"/>
    <w:rsid w:val="00404BF8"/>
    <w:rsid w:val="00411D95"/>
    <w:rsid w:val="00423A50"/>
    <w:rsid w:val="00424A30"/>
    <w:rsid w:val="00425100"/>
    <w:rsid w:val="00441AF7"/>
    <w:rsid w:val="00446E0F"/>
    <w:rsid w:val="00455265"/>
    <w:rsid w:val="0046274F"/>
    <w:rsid w:val="004675BF"/>
    <w:rsid w:val="0047129F"/>
    <w:rsid w:val="0047635E"/>
    <w:rsid w:val="00477C8B"/>
    <w:rsid w:val="00481B5B"/>
    <w:rsid w:val="00484716"/>
    <w:rsid w:val="0049074F"/>
    <w:rsid w:val="00494C9B"/>
    <w:rsid w:val="004A12AD"/>
    <w:rsid w:val="004A28CF"/>
    <w:rsid w:val="004C457F"/>
    <w:rsid w:val="004E47F6"/>
    <w:rsid w:val="004F232F"/>
    <w:rsid w:val="004F62C5"/>
    <w:rsid w:val="005168FB"/>
    <w:rsid w:val="0052458C"/>
    <w:rsid w:val="005409CC"/>
    <w:rsid w:val="00551497"/>
    <w:rsid w:val="005557CF"/>
    <w:rsid w:val="00560F7B"/>
    <w:rsid w:val="0057409D"/>
    <w:rsid w:val="00576B76"/>
    <w:rsid w:val="0059239D"/>
    <w:rsid w:val="005954C1"/>
    <w:rsid w:val="00597781"/>
    <w:rsid w:val="005C0591"/>
    <w:rsid w:val="005D1D65"/>
    <w:rsid w:val="005D43FD"/>
    <w:rsid w:val="005D71A1"/>
    <w:rsid w:val="005F343B"/>
    <w:rsid w:val="005F6D5D"/>
    <w:rsid w:val="005F6F8A"/>
    <w:rsid w:val="005F7AA2"/>
    <w:rsid w:val="00603A19"/>
    <w:rsid w:val="00610337"/>
    <w:rsid w:val="00617D54"/>
    <w:rsid w:val="00621CE5"/>
    <w:rsid w:val="006254E2"/>
    <w:rsid w:val="006255DD"/>
    <w:rsid w:val="0062572D"/>
    <w:rsid w:val="00627776"/>
    <w:rsid w:val="00635310"/>
    <w:rsid w:val="00636490"/>
    <w:rsid w:val="00636724"/>
    <w:rsid w:val="0065792E"/>
    <w:rsid w:val="00657944"/>
    <w:rsid w:val="00660030"/>
    <w:rsid w:val="00671572"/>
    <w:rsid w:val="00680DB6"/>
    <w:rsid w:val="00681A94"/>
    <w:rsid w:val="00682FC3"/>
    <w:rsid w:val="00695CEA"/>
    <w:rsid w:val="006B0F05"/>
    <w:rsid w:val="006B2B9C"/>
    <w:rsid w:val="006B7340"/>
    <w:rsid w:val="006B7F0F"/>
    <w:rsid w:val="006C31A5"/>
    <w:rsid w:val="006D5B08"/>
    <w:rsid w:val="006E467B"/>
    <w:rsid w:val="007002D0"/>
    <w:rsid w:val="00701AC1"/>
    <w:rsid w:val="007100AF"/>
    <w:rsid w:val="00710B83"/>
    <w:rsid w:val="007278E8"/>
    <w:rsid w:val="007453D2"/>
    <w:rsid w:val="00764985"/>
    <w:rsid w:val="0076716F"/>
    <w:rsid w:val="007733BB"/>
    <w:rsid w:val="00776AB7"/>
    <w:rsid w:val="00786F1F"/>
    <w:rsid w:val="007918FB"/>
    <w:rsid w:val="007932D3"/>
    <w:rsid w:val="00794BC9"/>
    <w:rsid w:val="0079712D"/>
    <w:rsid w:val="007B62F2"/>
    <w:rsid w:val="007C7D18"/>
    <w:rsid w:val="007E225B"/>
    <w:rsid w:val="007E355D"/>
    <w:rsid w:val="007F6C7A"/>
    <w:rsid w:val="00805506"/>
    <w:rsid w:val="00810B32"/>
    <w:rsid w:val="0081759D"/>
    <w:rsid w:val="008321A9"/>
    <w:rsid w:val="00836BB5"/>
    <w:rsid w:val="00842709"/>
    <w:rsid w:val="00842C7A"/>
    <w:rsid w:val="00853B09"/>
    <w:rsid w:val="00855505"/>
    <w:rsid w:val="00863DF9"/>
    <w:rsid w:val="008844EF"/>
    <w:rsid w:val="00885ACE"/>
    <w:rsid w:val="0088612F"/>
    <w:rsid w:val="008869AA"/>
    <w:rsid w:val="00892065"/>
    <w:rsid w:val="00894705"/>
    <w:rsid w:val="00894C4C"/>
    <w:rsid w:val="008975B6"/>
    <w:rsid w:val="008A6C0A"/>
    <w:rsid w:val="008A764C"/>
    <w:rsid w:val="008A7856"/>
    <w:rsid w:val="008E1EC8"/>
    <w:rsid w:val="008F2A6A"/>
    <w:rsid w:val="00904A78"/>
    <w:rsid w:val="009133C0"/>
    <w:rsid w:val="009210A6"/>
    <w:rsid w:val="009230C2"/>
    <w:rsid w:val="0093120D"/>
    <w:rsid w:val="00940F86"/>
    <w:rsid w:val="0094343C"/>
    <w:rsid w:val="009444AC"/>
    <w:rsid w:val="0097699E"/>
    <w:rsid w:val="00980451"/>
    <w:rsid w:val="00981A03"/>
    <w:rsid w:val="00991793"/>
    <w:rsid w:val="00992327"/>
    <w:rsid w:val="009941A3"/>
    <w:rsid w:val="009A41F2"/>
    <w:rsid w:val="009B5A51"/>
    <w:rsid w:val="009C0107"/>
    <w:rsid w:val="009C2330"/>
    <w:rsid w:val="009C57B8"/>
    <w:rsid w:val="009D0BCE"/>
    <w:rsid w:val="009D34B3"/>
    <w:rsid w:val="009E7787"/>
    <w:rsid w:val="009F1675"/>
    <w:rsid w:val="009F2EAC"/>
    <w:rsid w:val="009F421F"/>
    <w:rsid w:val="009F5FAC"/>
    <w:rsid w:val="00A00BCD"/>
    <w:rsid w:val="00A037DC"/>
    <w:rsid w:val="00A0774C"/>
    <w:rsid w:val="00A101CB"/>
    <w:rsid w:val="00A106B5"/>
    <w:rsid w:val="00A10C47"/>
    <w:rsid w:val="00A17B07"/>
    <w:rsid w:val="00A26C1F"/>
    <w:rsid w:val="00A346E2"/>
    <w:rsid w:val="00A367CD"/>
    <w:rsid w:val="00A4146D"/>
    <w:rsid w:val="00A458A4"/>
    <w:rsid w:val="00A5049E"/>
    <w:rsid w:val="00A51A7A"/>
    <w:rsid w:val="00A55D9E"/>
    <w:rsid w:val="00A654AA"/>
    <w:rsid w:val="00A676CE"/>
    <w:rsid w:val="00A7008E"/>
    <w:rsid w:val="00A94616"/>
    <w:rsid w:val="00AA67B5"/>
    <w:rsid w:val="00AB24C8"/>
    <w:rsid w:val="00AB2A2F"/>
    <w:rsid w:val="00AB63D5"/>
    <w:rsid w:val="00AC50B4"/>
    <w:rsid w:val="00AD3F1A"/>
    <w:rsid w:val="00B06E23"/>
    <w:rsid w:val="00B10F92"/>
    <w:rsid w:val="00B12D66"/>
    <w:rsid w:val="00B1417E"/>
    <w:rsid w:val="00B222EF"/>
    <w:rsid w:val="00B31E7B"/>
    <w:rsid w:val="00B409B7"/>
    <w:rsid w:val="00B40F50"/>
    <w:rsid w:val="00B50F0C"/>
    <w:rsid w:val="00B5345D"/>
    <w:rsid w:val="00B55BC9"/>
    <w:rsid w:val="00B6020E"/>
    <w:rsid w:val="00B62ADC"/>
    <w:rsid w:val="00B63F86"/>
    <w:rsid w:val="00B65359"/>
    <w:rsid w:val="00B71ED3"/>
    <w:rsid w:val="00B82BFF"/>
    <w:rsid w:val="00B86AAE"/>
    <w:rsid w:val="00B87B21"/>
    <w:rsid w:val="00B901EA"/>
    <w:rsid w:val="00B91116"/>
    <w:rsid w:val="00BA211C"/>
    <w:rsid w:val="00BB0E57"/>
    <w:rsid w:val="00BB70FB"/>
    <w:rsid w:val="00BC3C23"/>
    <w:rsid w:val="00BC7CD9"/>
    <w:rsid w:val="00BD1577"/>
    <w:rsid w:val="00BE789D"/>
    <w:rsid w:val="00BF5FE0"/>
    <w:rsid w:val="00C07307"/>
    <w:rsid w:val="00C13F08"/>
    <w:rsid w:val="00C32DB8"/>
    <w:rsid w:val="00C37294"/>
    <w:rsid w:val="00C41528"/>
    <w:rsid w:val="00C44384"/>
    <w:rsid w:val="00C4498A"/>
    <w:rsid w:val="00C52BE8"/>
    <w:rsid w:val="00C53117"/>
    <w:rsid w:val="00C6432F"/>
    <w:rsid w:val="00C700E5"/>
    <w:rsid w:val="00C766E3"/>
    <w:rsid w:val="00C943A1"/>
    <w:rsid w:val="00CA2054"/>
    <w:rsid w:val="00CB04F3"/>
    <w:rsid w:val="00CB1BCB"/>
    <w:rsid w:val="00CB24F8"/>
    <w:rsid w:val="00CC0D29"/>
    <w:rsid w:val="00CC1653"/>
    <w:rsid w:val="00CC4A09"/>
    <w:rsid w:val="00CD043D"/>
    <w:rsid w:val="00CF0CCC"/>
    <w:rsid w:val="00CF5B75"/>
    <w:rsid w:val="00D10464"/>
    <w:rsid w:val="00D13E5A"/>
    <w:rsid w:val="00D13FEE"/>
    <w:rsid w:val="00D15DFC"/>
    <w:rsid w:val="00D20EB1"/>
    <w:rsid w:val="00D24BF9"/>
    <w:rsid w:val="00D30F0B"/>
    <w:rsid w:val="00D32181"/>
    <w:rsid w:val="00D3355E"/>
    <w:rsid w:val="00D41106"/>
    <w:rsid w:val="00D41F31"/>
    <w:rsid w:val="00D4553F"/>
    <w:rsid w:val="00D468EA"/>
    <w:rsid w:val="00D55667"/>
    <w:rsid w:val="00D748CF"/>
    <w:rsid w:val="00D81A56"/>
    <w:rsid w:val="00D87C08"/>
    <w:rsid w:val="00D939FD"/>
    <w:rsid w:val="00DB1EB1"/>
    <w:rsid w:val="00DB59DB"/>
    <w:rsid w:val="00DD148F"/>
    <w:rsid w:val="00DD4443"/>
    <w:rsid w:val="00DE1D88"/>
    <w:rsid w:val="00DE7900"/>
    <w:rsid w:val="00DF2161"/>
    <w:rsid w:val="00DF4FAA"/>
    <w:rsid w:val="00DF5B5B"/>
    <w:rsid w:val="00DF67E8"/>
    <w:rsid w:val="00E00A7B"/>
    <w:rsid w:val="00E07743"/>
    <w:rsid w:val="00E077DF"/>
    <w:rsid w:val="00E325BD"/>
    <w:rsid w:val="00E3442F"/>
    <w:rsid w:val="00E375BA"/>
    <w:rsid w:val="00E47B41"/>
    <w:rsid w:val="00E52C04"/>
    <w:rsid w:val="00E54117"/>
    <w:rsid w:val="00E56121"/>
    <w:rsid w:val="00E5682D"/>
    <w:rsid w:val="00E57E0B"/>
    <w:rsid w:val="00E65A2D"/>
    <w:rsid w:val="00E76B07"/>
    <w:rsid w:val="00E82097"/>
    <w:rsid w:val="00E83063"/>
    <w:rsid w:val="00E86133"/>
    <w:rsid w:val="00E86ACC"/>
    <w:rsid w:val="00E93C8B"/>
    <w:rsid w:val="00E94E9F"/>
    <w:rsid w:val="00EA10AD"/>
    <w:rsid w:val="00EA2E67"/>
    <w:rsid w:val="00EB1AA9"/>
    <w:rsid w:val="00EC7C86"/>
    <w:rsid w:val="00ED139D"/>
    <w:rsid w:val="00ED244D"/>
    <w:rsid w:val="00EF3EDF"/>
    <w:rsid w:val="00F013A1"/>
    <w:rsid w:val="00F03C27"/>
    <w:rsid w:val="00F12573"/>
    <w:rsid w:val="00F1762C"/>
    <w:rsid w:val="00F24C00"/>
    <w:rsid w:val="00F35582"/>
    <w:rsid w:val="00F42BC7"/>
    <w:rsid w:val="00F46B9C"/>
    <w:rsid w:val="00F512CB"/>
    <w:rsid w:val="00F544F7"/>
    <w:rsid w:val="00F558F6"/>
    <w:rsid w:val="00F6535C"/>
    <w:rsid w:val="00F75D4B"/>
    <w:rsid w:val="00F77D70"/>
    <w:rsid w:val="00F84B3D"/>
    <w:rsid w:val="00F84CD5"/>
    <w:rsid w:val="00FC4797"/>
    <w:rsid w:val="00FE5896"/>
    <w:rsid w:val="00FF1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9"/>
    </o:shapedefaults>
    <o:shapelayout v:ext="edit">
      <o:idmap v:ext="edit" data="1"/>
    </o:shapelayout>
  </w:shapeDefaults>
  <w:decimalSymbol w:val="."/>
  <w:listSeparator w:val=","/>
  <w15:chartTrackingRefBased/>
  <w15:docId w15:val="{9E1A8DE9-070C-43D0-B955-969C7ABA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E8"/>
    <w:pPr>
      <w:bidi/>
    </w:pPr>
    <w:rPr>
      <w:sz w:val="24"/>
      <w:szCs w:val="24"/>
    </w:rPr>
  </w:style>
  <w:style w:type="paragraph" w:styleId="1">
    <w:name w:val="heading 1"/>
    <w:basedOn w:val="a"/>
    <w:next w:val="a"/>
    <w:qFormat/>
    <w:rsid w:val="00DF67E8"/>
    <w:pPr>
      <w:keepNext/>
      <w:outlineLvl w:val="0"/>
    </w:pPr>
    <w:rPr>
      <w:b/>
      <w:bCs/>
      <w:sz w:val="28"/>
      <w:szCs w:val="28"/>
      <w:lang w:eastAsia="he-IL"/>
    </w:rPr>
  </w:style>
  <w:style w:type="paragraph" w:styleId="2">
    <w:name w:val="heading 2"/>
    <w:basedOn w:val="a"/>
    <w:next w:val="a"/>
    <w:qFormat/>
    <w:rsid w:val="00DF67E8"/>
    <w:pPr>
      <w:keepNext/>
      <w:outlineLvl w:val="1"/>
    </w:pPr>
    <w:rPr>
      <w:b/>
      <w:bCs/>
      <w:sz w:val="28"/>
      <w:szCs w:val="28"/>
      <w:u w:val="single"/>
      <w:lang w:eastAsia="he-IL"/>
    </w:rPr>
  </w:style>
  <w:style w:type="paragraph" w:styleId="3">
    <w:name w:val="heading 3"/>
    <w:basedOn w:val="a"/>
    <w:next w:val="a"/>
    <w:qFormat/>
    <w:rsid w:val="00DF67E8"/>
    <w:pPr>
      <w:keepNext/>
      <w:bidi w:val="0"/>
      <w:spacing w:before="240" w:after="60"/>
      <w:outlineLvl w:val="2"/>
    </w:pPr>
    <w:rPr>
      <w:rFonts w:ascii="Arial" w:hAnsi="Arial" w:cs="Arial"/>
      <w:b/>
      <w:bCs/>
      <w:sz w:val="26"/>
      <w:szCs w:val="26"/>
    </w:rPr>
  </w:style>
  <w:style w:type="paragraph" w:styleId="4">
    <w:name w:val="heading 4"/>
    <w:basedOn w:val="a"/>
    <w:next w:val="a"/>
    <w:qFormat/>
    <w:rsid w:val="00DF67E8"/>
    <w:pPr>
      <w:keepNext/>
      <w:bidi w:val="0"/>
      <w:spacing w:before="240" w:after="60"/>
      <w:outlineLvl w:val="3"/>
    </w:pPr>
    <w:rPr>
      <w:b/>
      <w:bCs/>
      <w:sz w:val="28"/>
      <w:szCs w:val="28"/>
    </w:rPr>
  </w:style>
  <w:style w:type="paragraph" w:styleId="5">
    <w:name w:val="heading 5"/>
    <w:basedOn w:val="a"/>
    <w:next w:val="a"/>
    <w:qFormat/>
    <w:rsid w:val="00DF67E8"/>
    <w:pPr>
      <w:bidi w:val="0"/>
      <w:spacing w:before="240" w:after="60"/>
      <w:outlineLvl w:val="4"/>
    </w:pPr>
    <w:rPr>
      <w:b/>
      <w:bCs/>
      <w:i/>
      <w:iCs/>
      <w:sz w:val="26"/>
      <w:szCs w:val="26"/>
    </w:rPr>
  </w:style>
  <w:style w:type="paragraph" w:styleId="6">
    <w:name w:val="heading 6"/>
    <w:basedOn w:val="a"/>
    <w:next w:val="a"/>
    <w:qFormat/>
    <w:rsid w:val="00DF67E8"/>
    <w:pPr>
      <w:bidi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DF67E8"/>
    <w:rPr>
      <w:color w:val="0000FF"/>
      <w:u w:val="single"/>
    </w:rPr>
  </w:style>
  <w:style w:type="character" w:styleId="FollowedHyperlink">
    <w:name w:val="FollowedHyperlink"/>
    <w:rsid w:val="00DF67E8"/>
    <w:rPr>
      <w:color w:val="800080"/>
      <w:u w:val="single"/>
    </w:rPr>
  </w:style>
  <w:style w:type="paragraph" w:styleId="a3">
    <w:name w:val="Title"/>
    <w:aliases w:val="תואר"/>
    <w:basedOn w:val="a"/>
    <w:qFormat/>
    <w:rsid w:val="00DF67E8"/>
    <w:pPr>
      <w:jc w:val="center"/>
    </w:pPr>
    <w:rPr>
      <w:b/>
      <w:bCs/>
      <w:sz w:val="32"/>
      <w:szCs w:val="32"/>
      <w:u w:val="single"/>
      <w:lang w:eastAsia="he-IL"/>
    </w:rPr>
  </w:style>
  <w:style w:type="paragraph" w:styleId="a4">
    <w:name w:val="Body Text"/>
    <w:basedOn w:val="a"/>
    <w:rsid w:val="00DF67E8"/>
    <w:rPr>
      <w:sz w:val="28"/>
      <w:szCs w:val="28"/>
      <w:lang w:eastAsia="he-IL"/>
    </w:rPr>
  </w:style>
  <w:style w:type="paragraph" w:customStyle="1" w:styleId="-Default-">
    <w:name w:val="-Default-"/>
    <w:rsid w:val="00DF67E8"/>
    <w:pPr>
      <w:overflowPunct w:val="0"/>
      <w:autoSpaceDE w:val="0"/>
      <w:autoSpaceDN w:val="0"/>
      <w:adjustRightInd w:val="0"/>
    </w:pPr>
    <w:rPr>
      <w:rFonts w:ascii="Arial" w:hAnsi="Arial"/>
      <w:sz w:val="24"/>
      <w:szCs w:val="24"/>
      <w:lang w:eastAsia="he-IL"/>
    </w:rPr>
  </w:style>
  <w:style w:type="paragraph" w:styleId="a5">
    <w:name w:val="header"/>
    <w:basedOn w:val="a"/>
    <w:rsid w:val="005168FB"/>
    <w:pPr>
      <w:tabs>
        <w:tab w:val="center" w:pos="4153"/>
        <w:tab w:val="right" w:pos="8306"/>
      </w:tabs>
    </w:pPr>
  </w:style>
  <w:style w:type="paragraph" w:styleId="a6">
    <w:name w:val="No Spacing"/>
    <w:uiPriority w:val="1"/>
    <w:qFormat/>
    <w:rsid w:val="00092E12"/>
    <w:pPr>
      <w:bidi/>
    </w:pPr>
    <w:rPr>
      <w:rFonts w:ascii="Calibri" w:hAnsi="Calibri" w:cs="Arial"/>
      <w:sz w:val="22"/>
      <w:szCs w:val="22"/>
    </w:rPr>
  </w:style>
  <w:style w:type="character" w:customStyle="1" w:styleId="apple-converted-space">
    <w:name w:val="apple-converted-space"/>
    <w:basedOn w:val="a0"/>
    <w:rsid w:val="00621CE5"/>
  </w:style>
  <w:style w:type="paragraph" w:styleId="a7">
    <w:name w:val="Balloon Text"/>
    <w:basedOn w:val="a"/>
    <w:link w:val="a8"/>
    <w:rsid w:val="00D13E5A"/>
    <w:rPr>
      <w:rFonts w:ascii="Tahoma" w:hAnsi="Tahoma"/>
      <w:sz w:val="16"/>
      <w:szCs w:val="16"/>
      <w:lang w:val="x-none" w:eastAsia="x-none"/>
    </w:rPr>
  </w:style>
  <w:style w:type="character" w:customStyle="1" w:styleId="a8">
    <w:name w:val="טקסט בלונים תו"/>
    <w:link w:val="a7"/>
    <w:rsid w:val="00D13E5A"/>
    <w:rPr>
      <w:rFonts w:ascii="Tahoma" w:hAnsi="Tahoma" w:cs="Tahoma"/>
      <w:sz w:val="16"/>
      <w:szCs w:val="16"/>
    </w:rPr>
  </w:style>
  <w:style w:type="paragraph" w:styleId="a9">
    <w:name w:val="List Paragraph"/>
    <w:basedOn w:val="a"/>
    <w:uiPriority w:val="34"/>
    <w:qFormat/>
    <w:rsid w:val="005D71A1"/>
    <w:pPr>
      <w:spacing w:after="200" w:line="276" w:lineRule="auto"/>
      <w:ind w:left="720"/>
      <w:contextualSpacing/>
    </w:pPr>
    <w:rPr>
      <w:rFonts w:ascii="Calibri" w:eastAsia="Calibri" w:hAnsi="Calibri" w:cs="Arial"/>
      <w:sz w:val="22"/>
      <w:szCs w:val="22"/>
    </w:rPr>
  </w:style>
  <w:style w:type="paragraph" w:styleId="aa">
    <w:name w:val="footer"/>
    <w:basedOn w:val="a"/>
    <w:link w:val="ab"/>
    <w:rsid w:val="005557CF"/>
    <w:pPr>
      <w:tabs>
        <w:tab w:val="center" w:pos="4153"/>
        <w:tab w:val="right" w:pos="8306"/>
      </w:tabs>
    </w:pPr>
  </w:style>
  <w:style w:type="character" w:customStyle="1" w:styleId="ab">
    <w:name w:val="כותרת תחתונה תו"/>
    <w:link w:val="aa"/>
    <w:rsid w:val="005557CF"/>
    <w:rPr>
      <w:sz w:val="24"/>
      <w:szCs w:val="24"/>
    </w:rPr>
  </w:style>
  <w:style w:type="character" w:styleId="ac">
    <w:name w:val="Strong"/>
    <w:uiPriority w:val="22"/>
    <w:qFormat/>
    <w:rsid w:val="00DF5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06995">
      <w:bodyDiv w:val="1"/>
      <w:marLeft w:val="0"/>
      <w:marRight w:val="0"/>
      <w:marTop w:val="0"/>
      <w:marBottom w:val="0"/>
      <w:divBdr>
        <w:top w:val="none" w:sz="0" w:space="0" w:color="auto"/>
        <w:left w:val="none" w:sz="0" w:space="0" w:color="auto"/>
        <w:bottom w:val="none" w:sz="0" w:space="0" w:color="auto"/>
        <w:right w:val="none" w:sz="0" w:space="0" w:color="auto"/>
      </w:divBdr>
      <w:divsChild>
        <w:div w:id="1588885278">
          <w:marLeft w:val="0"/>
          <w:marRight w:val="0"/>
          <w:marTop w:val="0"/>
          <w:marBottom w:val="0"/>
          <w:divBdr>
            <w:top w:val="none" w:sz="0" w:space="0" w:color="auto"/>
            <w:left w:val="none" w:sz="0" w:space="0" w:color="auto"/>
            <w:bottom w:val="none" w:sz="0" w:space="0" w:color="auto"/>
            <w:right w:val="none" w:sz="0" w:space="0" w:color="auto"/>
          </w:divBdr>
          <w:divsChild>
            <w:div w:id="519590340">
              <w:marLeft w:val="0"/>
              <w:marRight w:val="0"/>
              <w:marTop w:val="0"/>
              <w:marBottom w:val="0"/>
              <w:divBdr>
                <w:top w:val="none" w:sz="0" w:space="0" w:color="auto"/>
                <w:left w:val="none" w:sz="0" w:space="0" w:color="auto"/>
                <w:bottom w:val="none" w:sz="0" w:space="0" w:color="auto"/>
                <w:right w:val="none" w:sz="0" w:space="0" w:color="auto"/>
              </w:divBdr>
              <w:divsChild>
                <w:div w:id="1244145190">
                  <w:marLeft w:val="0"/>
                  <w:marRight w:val="0"/>
                  <w:marTop w:val="0"/>
                  <w:marBottom w:val="0"/>
                  <w:divBdr>
                    <w:top w:val="none" w:sz="0" w:space="0" w:color="auto"/>
                    <w:left w:val="none" w:sz="0" w:space="0" w:color="auto"/>
                    <w:bottom w:val="none" w:sz="0" w:space="0" w:color="auto"/>
                    <w:right w:val="none" w:sz="0" w:space="0" w:color="auto"/>
                  </w:divBdr>
                  <w:divsChild>
                    <w:div w:id="520432094">
                      <w:marLeft w:val="0"/>
                      <w:marRight w:val="0"/>
                      <w:marTop w:val="0"/>
                      <w:marBottom w:val="0"/>
                      <w:divBdr>
                        <w:top w:val="none" w:sz="0" w:space="0" w:color="auto"/>
                        <w:left w:val="none" w:sz="0" w:space="0" w:color="auto"/>
                        <w:bottom w:val="none" w:sz="0" w:space="0" w:color="auto"/>
                        <w:right w:val="none" w:sz="0" w:space="0" w:color="auto"/>
                      </w:divBdr>
                      <w:divsChild>
                        <w:div w:id="1388607937">
                          <w:marLeft w:val="0"/>
                          <w:marRight w:val="0"/>
                          <w:marTop w:val="0"/>
                          <w:marBottom w:val="0"/>
                          <w:divBdr>
                            <w:top w:val="none" w:sz="0" w:space="0" w:color="auto"/>
                            <w:left w:val="none" w:sz="0" w:space="0" w:color="auto"/>
                            <w:bottom w:val="none" w:sz="0" w:space="0" w:color="auto"/>
                            <w:right w:val="none" w:sz="0" w:space="0" w:color="auto"/>
                          </w:divBdr>
                          <w:divsChild>
                            <w:div w:id="1675650921">
                              <w:marLeft w:val="0"/>
                              <w:marRight w:val="0"/>
                              <w:marTop w:val="0"/>
                              <w:marBottom w:val="0"/>
                              <w:divBdr>
                                <w:top w:val="none" w:sz="0" w:space="0" w:color="auto"/>
                                <w:left w:val="none" w:sz="0" w:space="0" w:color="auto"/>
                                <w:bottom w:val="none" w:sz="0" w:space="0" w:color="auto"/>
                                <w:right w:val="none" w:sz="0" w:space="0" w:color="auto"/>
                              </w:divBdr>
                              <w:divsChild>
                                <w:div w:id="1605578097">
                                  <w:marLeft w:val="0"/>
                                  <w:marRight w:val="0"/>
                                  <w:marTop w:val="0"/>
                                  <w:marBottom w:val="0"/>
                                  <w:divBdr>
                                    <w:top w:val="none" w:sz="0" w:space="0" w:color="auto"/>
                                    <w:left w:val="none" w:sz="0" w:space="0" w:color="auto"/>
                                    <w:bottom w:val="none" w:sz="0" w:space="0" w:color="auto"/>
                                    <w:right w:val="none" w:sz="0" w:space="0" w:color="auto"/>
                                  </w:divBdr>
                                  <w:divsChild>
                                    <w:div w:id="706680736">
                                      <w:marLeft w:val="0"/>
                                      <w:marRight w:val="0"/>
                                      <w:marTop w:val="0"/>
                                      <w:marBottom w:val="0"/>
                                      <w:divBdr>
                                        <w:top w:val="none" w:sz="0" w:space="0" w:color="auto"/>
                                        <w:left w:val="none" w:sz="0" w:space="0" w:color="auto"/>
                                        <w:bottom w:val="none" w:sz="0" w:space="0" w:color="auto"/>
                                        <w:right w:val="none" w:sz="0" w:space="0" w:color="auto"/>
                                      </w:divBdr>
                                      <w:divsChild>
                                        <w:div w:id="11561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628382">
      <w:bodyDiv w:val="1"/>
      <w:marLeft w:val="0"/>
      <w:marRight w:val="0"/>
      <w:marTop w:val="0"/>
      <w:marBottom w:val="0"/>
      <w:divBdr>
        <w:top w:val="none" w:sz="0" w:space="0" w:color="auto"/>
        <w:left w:val="none" w:sz="0" w:space="0" w:color="auto"/>
        <w:bottom w:val="none" w:sz="0" w:space="0" w:color="auto"/>
        <w:right w:val="none" w:sz="0" w:space="0" w:color="auto"/>
      </w:divBdr>
    </w:div>
    <w:div w:id="1954168439">
      <w:bodyDiv w:val="1"/>
      <w:marLeft w:val="0"/>
      <w:marRight w:val="0"/>
      <w:marTop w:val="0"/>
      <w:marBottom w:val="0"/>
      <w:divBdr>
        <w:top w:val="none" w:sz="0" w:space="0" w:color="auto"/>
        <w:left w:val="none" w:sz="0" w:space="0" w:color="auto"/>
        <w:bottom w:val="none" w:sz="0" w:space="0" w:color="auto"/>
        <w:right w:val="none" w:sz="0" w:space="0" w:color="auto"/>
      </w:divBdr>
    </w:div>
    <w:div w:id="19647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F81B-1EBF-455C-9CF3-84553728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1016</Words>
  <Characters>5814</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Tami</cp:lastModifiedBy>
  <cp:revision>13</cp:revision>
  <cp:lastPrinted>2020-01-14T09:57:00Z</cp:lastPrinted>
  <dcterms:created xsi:type="dcterms:W3CDTF">2019-07-29T10:13:00Z</dcterms:created>
  <dcterms:modified xsi:type="dcterms:W3CDTF">2020-05-20T07:37:00Z</dcterms:modified>
</cp:coreProperties>
</file>